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B36" w:rsidRDefault="00E44B36" w:rsidP="00E44B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ＭＳ Ｐゴシック" w:hAnsi="Arial" w:cs="Arial"/>
          <w:b/>
          <w:color w:val="000000"/>
          <w:sz w:val="26"/>
          <w:szCs w:val="26"/>
        </w:rPr>
      </w:pPr>
      <w:r w:rsidRPr="00871B66">
        <w:rPr>
          <w:rFonts w:ascii="Arial" w:eastAsia="ＭＳ Ｐゴシック" w:hAnsi="Arial" w:cs="Arial"/>
          <w:b/>
          <w:color w:val="000000"/>
          <w:sz w:val="26"/>
          <w:szCs w:val="26"/>
        </w:rPr>
        <w:t>SETC</w:t>
      </w:r>
      <w:r w:rsidRPr="00871B66">
        <w:rPr>
          <w:rFonts w:ascii="Arial" w:eastAsia="ＭＳ Ｐゴシック" w:hAnsi="Arial" w:cs="Arial" w:hint="eastAsia"/>
          <w:b/>
          <w:color w:val="000000"/>
          <w:sz w:val="26"/>
          <w:szCs w:val="26"/>
        </w:rPr>
        <w:t>201</w:t>
      </w:r>
      <w:r w:rsidRPr="00871B66">
        <w:rPr>
          <w:rFonts w:ascii="Arial" w:eastAsia="ＭＳ Ｐゴシック" w:hAnsi="Arial" w:cs="Arial"/>
          <w:b/>
          <w:color w:val="000000"/>
          <w:sz w:val="26"/>
          <w:szCs w:val="26"/>
        </w:rPr>
        <w:t xml:space="preserve">7 Guidelines </w:t>
      </w:r>
      <w:r w:rsidR="00871B66" w:rsidRPr="00871B66">
        <w:rPr>
          <w:rFonts w:ascii="Arial" w:eastAsia="ＭＳ Ｐゴシック" w:hAnsi="Arial" w:cs="Arial" w:hint="eastAsia"/>
          <w:b/>
          <w:color w:val="000000"/>
          <w:sz w:val="26"/>
          <w:szCs w:val="26"/>
          <w:lang w:eastAsia="ja-JP"/>
        </w:rPr>
        <w:t>of</w:t>
      </w:r>
      <w:r w:rsidRPr="00871B66">
        <w:rPr>
          <w:rFonts w:ascii="Arial" w:eastAsia="ＭＳ Ｐゴシック" w:hAnsi="Arial" w:cs="Arial"/>
          <w:b/>
          <w:color w:val="000000"/>
          <w:sz w:val="26"/>
          <w:szCs w:val="26"/>
        </w:rPr>
        <w:t xml:space="preserve"> Poster Session</w:t>
      </w:r>
      <w:r w:rsidRPr="00871B66">
        <w:rPr>
          <w:rFonts w:ascii="Arial" w:eastAsia="ＭＳ Ｐゴシック" w:hAnsi="Arial" w:cs="Arial" w:hint="eastAsia"/>
          <w:b/>
          <w:color w:val="000000"/>
          <w:sz w:val="26"/>
          <w:szCs w:val="26"/>
        </w:rPr>
        <w:t>s</w:t>
      </w:r>
      <w:r w:rsidR="00871B66" w:rsidRPr="00871B66">
        <w:rPr>
          <w:rFonts w:ascii="Arial" w:eastAsia="ＭＳ Ｐゴシック" w:hAnsi="Arial" w:cs="Arial"/>
          <w:b/>
          <w:color w:val="000000"/>
          <w:sz w:val="26"/>
          <w:szCs w:val="26"/>
        </w:rPr>
        <w:t xml:space="preserve"> for </w:t>
      </w:r>
      <w:r w:rsidR="00222DDE">
        <w:rPr>
          <w:rFonts w:ascii="Arial" w:eastAsia="ＭＳ Ｐゴシック" w:hAnsi="Arial" w:cs="Arial"/>
          <w:b/>
          <w:color w:val="000000"/>
          <w:sz w:val="26"/>
          <w:szCs w:val="26"/>
        </w:rPr>
        <w:t>C</w:t>
      </w:r>
      <w:r w:rsidR="00871B66" w:rsidRPr="00871B66">
        <w:rPr>
          <w:rFonts w:ascii="Arial" w:eastAsia="ＭＳ Ｐゴシック" w:hAnsi="Arial" w:cs="Arial"/>
          <w:b/>
          <w:color w:val="000000"/>
          <w:sz w:val="26"/>
          <w:szCs w:val="26"/>
        </w:rPr>
        <w:t xml:space="preserve">hallenging </w:t>
      </w:r>
      <w:r w:rsidR="00222DDE">
        <w:rPr>
          <w:rFonts w:ascii="Arial" w:eastAsia="ＭＳ Ｐゴシック" w:hAnsi="Arial" w:cs="Arial"/>
          <w:b/>
          <w:color w:val="000000"/>
          <w:sz w:val="26"/>
          <w:szCs w:val="26"/>
        </w:rPr>
        <w:t>E</w:t>
      </w:r>
      <w:r w:rsidR="00871B66" w:rsidRPr="00871B66">
        <w:rPr>
          <w:rFonts w:ascii="Arial" w:eastAsia="ＭＳ Ｐゴシック" w:hAnsi="Arial" w:cs="Arial"/>
          <w:b/>
          <w:color w:val="000000"/>
          <w:sz w:val="26"/>
          <w:szCs w:val="26"/>
        </w:rPr>
        <w:t xml:space="preserve">xploratory </w:t>
      </w:r>
      <w:r w:rsidR="00222DDE">
        <w:rPr>
          <w:rFonts w:ascii="Arial" w:eastAsia="ＭＳ Ｐゴシック" w:hAnsi="Arial" w:cs="Arial"/>
          <w:b/>
          <w:color w:val="000000"/>
          <w:sz w:val="26"/>
          <w:szCs w:val="26"/>
        </w:rPr>
        <w:t>S</w:t>
      </w:r>
      <w:r w:rsidR="00871B66" w:rsidRPr="00871B66">
        <w:rPr>
          <w:rFonts w:ascii="Arial" w:eastAsia="ＭＳ Ｐゴシック" w:hAnsi="Arial" w:cs="Arial"/>
          <w:b/>
          <w:color w:val="000000"/>
          <w:sz w:val="26"/>
          <w:szCs w:val="26"/>
        </w:rPr>
        <w:t>tudy</w:t>
      </w:r>
    </w:p>
    <w:p w:rsidR="00871B66" w:rsidRPr="00871B66" w:rsidRDefault="00871B66" w:rsidP="00E44B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ＭＳ Ｐゴシック" w:hAnsi="Arial" w:cs="Arial"/>
          <w:b/>
          <w:color w:val="000000"/>
          <w:sz w:val="26"/>
          <w:szCs w:val="26"/>
          <w:lang w:eastAsia="ja-JP"/>
        </w:rPr>
      </w:pPr>
    </w:p>
    <w:p w:rsidR="00E44B36" w:rsidRPr="0076547D" w:rsidRDefault="00E44B36" w:rsidP="00E44B36">
      <w:pPr>
        <w:autoSpaceDE w:val="0"/>
        <w:autoSpaceDN w:val="0"/>
        <w:adjustRightInd w:val="0"/>
        <w:spacing w:after="0" w:line="240" w:lineRule="auto"/>
        <w:ind w:firstLine="340"/>
        <w:contextualSpacing/>
        <w:rPr>
          <w:rFonts w:ascii="Arial" w:eastAsia="ＭＳ Ｐゴシック" w:hAnsi="Arial" w:cs="Arial"/>
          <w:color w:val="000000" w:themeColor="text1"/>
          <w:szCs w:val="21"/>
        </w:rPr>
      </w:pPr>
      <w:r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At SETC 2017, poster sessions are held to promote the </w:t>
      </w:r>
      <w:r w:rsidR="00190675"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challenging exploratory study which does not have sufficient experimental data </w:t>
      </w:r>
      <w:r w:rsidR="00E06268" w:rsidRPr="0076547D">
        <w:rPr>
          <w:rFonts w:ascii="Arial" w:eastAsia="ＭＳ Ｐゴシック" w:hAnsi="Arial" w:cs="Arial"/>
          <w:color w:val="000000" w:themeColor="text1"/>
          <w:szCs w:val="21"/>
        </w:rPr>
        <w:t>but</w:t>
      </w:r>
      <w:r w:rsidR="00190675"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 </w:t>
      </w:r>
      <w:r w:rsidR="00E06268"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which </w:t>
      </w:r>
      <w:r w:rsidR="00190675"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is very innovative, by </w:t>
      </w:r>
      <w:r w:rsidRPr="0076547D">
        <w:rPr>
          <w:rFonts w:ascii="Arial" w:eastAsia="ＭＳ Ｐゴシック" w:hAnsi="Arial" w:cs="Arial"/>
          <w:color w:val="000000" w:themeColor="text1"/>
          <w:szCs w:val="21"/>
        </w:rPr>
        <w:t>exchang</w:t>
      </w:r>
      <w:r w:rsidR="00190675" w:rsidRPr="0076547D">
        <w:rPr>
          <w:rFonts w:ascii="Arial" w:eastAsia="ＭＳ Ｐゴシック" w:hAnsi="Arial" w:cs="Arial"/>
          <w:color w:val="000000" w:themeColor="text1"/>
          <w:szCs w:val="21"/>
        </w:rPr>
        <w:t>ing</w:t>
      </w:r>
      <w:r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 information</w:t>
      </w:r>
      <w:r w:rsidR="00190675"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 with researchers in academia and engineers in </w:t>
      </w:r>
      <w:r w:rsidR="00190675" w:rsidRPr="0076547D">
        <w:rPr>
          <w:rStyle w:val="shorttext"/>
          <w:rFonts w:ascii="Arial" w:hAnsi="Arial" w:cs="Arial"/>
          <w:color w:val="000000" w:themeColor="text1"/>
          <w:lang w:val="en"/>
        </w:rPr>
        <w:t>Industry</w:t>
      </w:r>
      <w:r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. </w:t>
      </w:r>
      <w:r w:rsidR="00682983"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However, only commercial of products are not allowed. </w:t>
      </w:r>
      <w:r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The space will actively attract customers because it is positioned </w:t>
      </w:r>
      <w:r w:rsidRPr="0076547D">
        <w:rPr>
          <w:rFonts w:ascii="Arial" w:eastAsia="ＭＳ Ｐゴシック" w:hAnsi="Arial" w:cs="Arial" w:hint="eastAsia"/>
          <w:color w:val="000000" w:themeColor="text1"/>
          <w:szCs w:val="21"/>
        </w:rPr>
        <w:t xml:space="preserve">in the </w:t>
      </w:r>
      <w:r w:rsidRPr="0076547D">
        <w:rPr>
          <w:rFonts w:ascii="Arial" w:eastAsia="ＭＳ Ｐゴシック" w:hAnsi="Arial" w:cs="Arial"/>
          <w:color w:val="000000" w:themeColor="text1"/>
          <w:szCs w:val="21"/>
        </w:rPr>
        <w:t>exhibition</w:t>
      </w:r>
      <w:r w:rsidRPr="0076547D">
        <w:rPr>
          <w:rFonts w:ascii="Arial" w:eastAsia="ＭＳ Ｐゴシック" w:hAnsi="Arial" w:cs="Arial" w:hint="eastAsia"/>
          <w:color w:val="000000" w:themeColor="text1"/>
          <w:szCs w:val="21"/>
        </w:rPr>
        <w:t xml:space="preserve"> floor and </w:t>
      </w:r>
      <w:r w:rsidR="00871B66" w:rsidRPr="0076547D">
        <w:rPr>
          <w:rFonts w:ascii="Arial" w:eastAsia="ＭＳ Ｐゴシック" w:hAnsi="Arial" w:cs="Arial"/>
          <w:color w:val="000000" w:themeColor="text1"/>
          <w:szCs w:val="21"/>
        </w:rPr>
        <w:t>coffee</w:t>
      </w:r>
      <w:r w:rsidRPr="0076547D">
        <w:rPr>
          <w:rFonts w:ascii="Arial" w:eastAsia="ＭＳ Ｐゴシック" w:hAnsi="Arial" w:cs="Arial"/>
          <w:color w:val="000000" w:themeColor="text1"/>
          <w:szCs w:val="21"/>
        </w:rPr>
        <w:t xml:space="preserve"> break</w:t>
      </w:r>
      <w:r w:rsidRPr="0076547D">
        <w:rPr>
          <w:rFonts w:ascii="Arial" w:eastAsia="ＭＳ Ｐゴシック" w:hAnsi="Arial" w:cs="Arial" w:hint="eastAsia"/>
          <w:color w:val="000000" w:themeColor="text1"/>
          <w:szCs w:val="21"/>
        </w:rPr>
        <w:t xml:space="preserve"> are also in </w:t>
      </w:r>
      <w:r w:rsidRPr="0076547D">
        <w:rPr>
          <w:rFonts w:ascii="Arial" w:eastAsia="ＭＳ Ｐゴシック" w:hAnsi="Arial" w:cs="Arial"/>
          <w:color w:val="000000" w:themeColor="text1"/>
          <w:szCs w:val="21"/>
        </w:rPr>
        <w:t>exhibition</w:t>
      </w:r>
      <w:r w:rsidRPr="0076547D">
        <w:rPr>
          <w:rFonts w:ascii="Arial" w:eastAsia="ＭＳ Ｐゴシック" w:hAnsi="Arial" w:cs="Arial" w:hint="eastAsia"/>
          <w:color w:val="000000" w:themeColor="text1"/>
          <w:szCs w:val="21"/>
        </w:rPr>
        <w:t xml:space="preserve"> floor</w:t>
      </w:r>
      <w:r w:rsidRPr="0076547D">
        <w:rPr>
          <w:rFonts w:ascii="Arial" w:eastAsia="ＭＳ Ｐゴシック" w:hAnsi="Arial" w:cs="Arial"/>
          <w:color w:val="000000" w:themeColor="text1"/>
          <w:szCs w:val="21"/>
        </w:rPr>
        <w:t>.</w:t>
      </w:r>
    </w:p>
    <w:p w:rsidR="00E44B36" w:rsidRPr="00E3567F" w:rsidRDefault="00E44B36" w:rsidP="00E44B36">
      <w:pPr>
        <w:autoSpaceDE w:val="0"/>
        <w:autoSpaceDN w:val="0"/>
        <w:adjustRightInd w:val="0"/>
        <w:spacing w:after="0" w:line="240" w:lineRule="auto"/>
        <w:ind w:firstLine="340"/>
        <w:contextualSpacing/>
        <w:rPr>
          <w:rFonts w:ascii="Arial" w:eastAsia="ＭＳ Ｐゴシック" w:hAnsi="Arial" w:cs="Arial"/>
          <w:color w:val="000000"/>
          <w:szCs w:val="21"/>
        </w:rPr>
      </w:pPr>
      <w:r w:rsidRPr="00E3567F">
        <w:rPr>
          <w:rFonts w:ascii="Arial" w:eastAsia="ＭＳ Ｐゴシック" w:hAnsi="Arial" w:cs="Arial"/>
          <w:color w:val="000000"/>
          <w:szCs w:val="21"/>
        </w:rPr>
        <w:t xml:space="preserve">Applicants related to </w:t>
      </w:r>
      <w:r w:rsidR="00871B66">
        <w:rPr>
          <w:rFonts w:ascii="Arial" w:eastAsia="ＭＳ Ｐゴシック" w:hAnsi="Arial" w:cs="Arial"/>
          <w:color w:val="000000"/>
          <w:szCs w:val="21"/>
        </w:rPr>
        <w:t>r</w:t>
      </w:r>
      <w:r w:rsidR="00871B66" w:rsidRPr="00871B66">
        <w:rPr>
          <w:rFonts w:ascii="Arial" w:eastAsia="ＭＳ Ｐゴシック" w:hAnsi="Arial" w:cs="Arial"/>
          <w:color w:val="000000"/>
          <w:szCs w:val="21"/>
        </w:rPr>
        <w:t>esearchers and engineers in companies and institutes</w:t>
      </w:r>
      <w:r w:rsidRPr="00E3567F">
        <w:rPr>
          <w:rFonts w:ascii="Arial" w:eastAsia="ＭＳ Ｐゴシック" w:hAnsi="Arial" w:cs="Arial"/>
          <w:color w:val="000000"/>
          <w:szCs w:val="21"/>
        </w:rPr>
        <w:t xml:space="preserve"> who wish to participate in poster sessions should submit applications </w:t>
      </w:r>
      <w:r w:rsidRPr="00E3567F">
        <w:rPr>
          <w:rFonts w:ascii="Arial" w:eastAsia="ＭＳ Ｐゴシック" w:hAnsi="Arial" w:cs="Arial" w:hint="eastAsia"/>
          <w:color w:val="000000"/>
          <w:szCs w:val="21"/>
        </w:rPr>
        <w:t xml:space="preserve">by E-mail as </w:t>
      </w:r>
      <w:r w:rsidRPr="00E3567F">
        <w:rPr>
          <w:rFonts w:ascii="Arial" w:eastAsia="ＭＳ Ｐゴシック" w:hAnsi="Arial" w:cs="Arial"/>
          <w:color w:val="000000"/>
          <w:szCs w:val="21"/>
        </w:rPr>
        <w:t>following the guidelines below. Please note; however, that if we receive many applications, all may not necessarily be approved.</w:t>
      </w:r>
      <w:r w:rsidRPr="00E3567F">
        <w:rPr>
          <w:rFonts w:ascii="Arial" w:eastAsia="ＭＳ Ｐゴシック" w:hAnsi="Arial" w:cs="Arial" w:hint="eastAsia"/>
          <w:color w:val="000000"/>
          <w:szCs w:val="21"/>
        </w:rPr>
        <w:t xml:space="preserve"> If you have any </w:t>
      </w:r>
      <w:r w:rsidRPr="00E3567F">
        <w:rPr>
          <w:rFonts w:ascii="Arial" w:eastAsia="ＭＳ Ｐゴシック" w:hAnsi="Arial" w:cs="Arial"/>
          <w:color w:val="000000"/>
          <w:szCs w:val="21"/>
        </w:rPr>
        <w:t>question</w:t>
      </w:r>
      <w:r w:rsidRPr="00E3567F">
        <w:rPr>
          <w:rFonts w:ascii="Arial" w:eastAsia="ＭＳ Ｐゴシック" w:hAnsi="Arial" w:cs="Arial" w:hint="eastAsia"/>
          <w:color w:val="000000"/>
          <w:szCs w:val="21"/>
        </w:rPr>
        <w:t xml:space="preserve">, please do not </w:t>
      </w:r>
      <w:r w:rsidRPr="00E3567F">
        <w:rPr>
          <w:rFonts w:ascii="Arial" w:eastAsia="ＭＳ Ｐゴシック" w:hAnsi="Arial" w:cs="Arial"/>
          <w:color w:val="000000"/>
          <w:szCs w:val="21"/>
        </w:rPr>
        <w:t>hesitate</w:t>
      </w:r>
      <w:r w:rsidRPr="00E3567F">
        <w:rPr>
          <w:rFonts w:ascii="Arial" w:eastAsia="ＭＳ Ｐゴシック" w:hAnsi="Arial" w:cs="Arial" w:hint="eastAsia"/>
          <w:color w:val="000000"/>
          <w:szCs w:val="21"/>
        </w:rPr>
        <w:t xml:space="preserve"> contact us (E-mail: </w:t>
      </w:r>
      <w:r w:rsidRPr="000F37EE">
        <w:rPr>
          <w:rFonts w:ascii="Arial" w:eastAsia="ＭＳ Ｐゴシック" w:hAnsi="Arial" w:cs="Arial"/>
          <w:color w:val="000000"/>
          <w:szCs w:val="21"/>
        </w:rPr>
        <w:t>setc201</w:t>
      </w:r>
      <w:r>
        <w:rPr>
          <w:rFonts w:ascii="Arial" w:eastAsia="ＭＳ Ｐゴシック" w:hAnsi="Arial" w:cs="Arial"/>
          <w:color w:val="000000"/>
          <w:szCs w:val="21"/>
        </w:rPr>
        <w:t>7</w:t>
      </w:r>
      <w:r w:rsidRPr="000F37EE">
        <w:rPr>
          <w:rFonts w:ascii="Arial" w:eastAsia="ＭＳ Ｐゴシック" w:hAnsi="Arial" w:cs="Arial"/>
          <w:color w:val="000000"/>
          <w:szCs w:val="21"/>
        </w:rPr>
        <w:t>@jsae.or.jp</w:t>
      </w:r>
      <w:r w:rsidRPr="00E3567F">
        <w:rPr>
          <w:rFonts w:ascii="Arial" w:eastAsia="ＭＳ Ｐゴシック" w:hAnsi="Arial" w:cs="Arial" w:hint="eastAsia"/>
          <w:color w:val="000000"/>
          <w:szCs w:val="21"/>
        </w:rPr>
        <w:t>).</w:t>
      </w:r>
    </w:p>
    <w:p w:rsidR="00E44B36" w:rsidRPr="00E3567F" w:rsidRDefault="00E44B36" w:rsidP="00E44B36">
      <w:pPr>
        <w:autoSpaceDE w:val="0"/>
        <w:autoSpaceDN w:val="0"/>
        <w:adjustRightInd w:val="0"/>
        <w:spacing w:after="0" w:line="240" w:lineRule="auto"/>
        <w:contextualSpacing/>
        <w:jc w:val="left"/>
        <w:rPr>
          <w:rFonts w:ascii="Arial" w:eastAsia="ＭＳ Ｐゴシック" w:hAnsi="Arial" w:cs="Arial"/>
          <w:color w:val="00000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951"/>
        <w:gridCol w:w="6983"/>
      </w:tblGrid>
      <w:tr w:rsidR="00E44B36" w:rsidRPr="00E3567F" w:rsidTr="00D41CE5">
        <w:trPr>
          <w:jc w:val="center"/>
        </w:trPr>
        <w:tc>
          <w:tcPr>
            <w:tcW w:w="1951" w:type="dxa"/>
            <w:vAlign w:val="center"/>
          </w:tcPr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color w:val="000000"/>
                <w:sz w:val="24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24"/>
              </w:rPr>
              <w:t>Outline</w:t>
            </w:r>
          </w:p>
        </w:tc>
        <w:tc>
          <w:tcPr>
            <w:tcW w:w="6983" w:type="dxa"/>
          </w:tcPr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● Venue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>J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akarta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 xml:space="preserve"> Convention Center, </w:t>
            </w:r>
            <w:r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>J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akarta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Indonesia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● Schedule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 xml:space="preserve">Morning and afternoon on November 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15</w:t>
            </w: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>, 201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7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  <w:lang w:eastAsia="zh-TW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Morning and afternoon on November 1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6</w:t>
            </w: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>, 201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7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  <w:lang w:eastAsia="zh-TW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Morning on November 1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7</w:t>
            </w: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>, 201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7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  <w:lang w:eastAsia="zh-TW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  <w:lang w:eastAsia="zh-TW"/>
              </w:rPr>
              <w:t>●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 xml:space="preserve">Number of booths 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jc w:val="left"/>
              <w:rPr>
                <w:rFonts w:ascii="Arial" w:eastAsia="ＭＳ Ｐゴシック" w:hAnsi="Arial" w:cs="Arial"/>
                <w:bCs/>
                <w:color w:val="000000"/>
                <w:sz w:val="16"/>
                <w:szCs w:val="16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10 booths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ab/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16"/>
                <w:szCs w:val="16"/>
              </w:rPr>
              <w:t>*The layout of booths will be determined by the secretariat.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● Target:</w:t>
            </w:r>
          </w:p>
          <w:p w:rsidR="00E44B36" w:rsidRPr="00E3567F" w:rsidRDefault="00871B6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Researchers and engineers in companies and institutes</w:t>
            </w:r>
            <w:r w:rsidR="00E44B36"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, who have registered to attend SETC 201</w:t>
            </w:r>
            <w:r w:rsidR="00E44B36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7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17" w:left="421" w:hangingChars="192" w:hanging="384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  <w:lang w:eastAsia="zh-TW"/>
              </w:rPr>
              <w:t>●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 xml:space="preserve"> Official Language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English</w:t>
            </w:r>
          </w:p>
          <w:p w:rsidR="00E44B36" w:rsidRPr="00E3567F" w:rsidRDefault="00E44B36" w:rsidP="00871B6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 xml:space="preserve">Please stay in the poster session floor during </w:t>
            </w:r>
            <w:r w:rsidR="00871B66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coffee</w:t>
            </w:r>
            <w:r w:rsidRPr="00B7673C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 xml:space="preserve"> break</w:t>
            </w: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 xml:space="preserve"> and answer 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question</w:t>
            </w: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 xml:space="preserve">s from the 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participant</w:t>
            </w: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 xml:space="preserve">s of conference. The short 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presentation</w:t>
            </w: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 xml:space="preserve"> of poster (about 5</w:t>
            </w:r>
            <w:r w:rsidR="00871B66">
              <w:t xml:space="preserve"> </w:t>
            </w:r>
            <w:r w:rsidR="00871B66" w:rsidRPr="00871B66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minutes</w:t>
            </w: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 xml:space="preserve">) is requested. Time for 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presentation</w:t>
            </w: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 xml:space="preserve"> will be informed during the conference.</w:t>
            </w:r>
          </w:p>
        </w:tc>
      </w:tr>
      <w:tr w:rsidR="00E44B36" w:rsidRPr="00E3567F" w:rsidTr="00D41CE5">
        <w:trPr>
          <w:jc w:val="center"/>
        </w:trPr>
        <w:tc>
          <w:tcPr>
            <w:tcW w:w="1951" w:type="dxa"/>
            <w:vAlign w:val="center"/>
          </w:tcPr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color w:val="000000"/>
                <w:sz w:val="24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24"/>
              </w:rPr>
              <w:t>Standard Booth Specifications</w:t>
            </w:r>
          </w:p>
        </w:tc>
        <w:tc>
          <w:tcPr>
            <w:tcW w:w="6983" w:type="dxa"/>
          </w:tcPr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● Poster boards and thumbtacks for panel attachment are supplied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Board size: 900 mm (W) ×2,100 mm (H)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●Attachments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firstLineChars="200" w:firstLine="40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Desk with white cloth: 1 / Chairs: 2</w:t>
            </w:r>
          </w:p>
          <w:p w:rsidR="00E44B36" w:rsidRPr="00E3567F" w:rsidRDefault="00E44B36" w:rsidP="0076547D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 xml:space="preserve">Electrical power outlets: 2 (AC </w:t>
            </w:r>
            <w:r w:rsidR="0076547D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  <w:lang w:eastAsia="ja-JP"/>
              </w:rPr>
              <w:t>22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0 V; maximum: 500 W)</w:t>
            </w:r>
          </w:p>
        </w:tc>
      </w:tr>
      <w:tr w:rsidR="00E44B36" w:rsidRPr="00E3567F" w:rsidTr="00D41CE5">
        <w:trPr>
          <w:jc w:val="center"/>
        </w:trPr>
        <w:tc>
          <w:tcPr>
            <w:tcW w:w="1951" w:type="dxa"/>
            <w:vAlign w:val="center"/>
          </w:tcPr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color w:val="000000"/>
                <w:sz w:val="24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24"/>
              </w:rPr>
              <w:t>Booth fee</w:t>
            </w:r>
          </w:p>
        </w:tc>
        <w:tc>
          <w:tcPr>
            <w:tcW w:w="6983" w:type="dxa"/>
          </w:tcPr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● Free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Although the booth fee is free, presenters must register to attend SETC</w:t>
            </w:r>
            <w:r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>201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7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E44B36" w:rsidRPr="00E3567F" w:rsidTr="00D41CE5">
        <w:trPr>
          <w:jc w:val="center"/>
        </w:trPr>
        <w:tc>
          <w:tcPr>
            <w:tcW w:w="1951" w:type="dxa"/>
            <w:vAlign w:val="center"/>
          </w:tcPr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color w:val="000000"/>
                <w:sz w:val="24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24"/>
              </w:rPr>
              <w:t>Application</w:t>
            </w:r>
          </w:p>
        </w:tc>
        <w:tc>
          <w:tcPr>
            <w:tcW w:w="6983" w:type="dxa"/>
          </w:tcPr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● Application Deadline: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firstLineChars="228" w:firstLine="456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>Sep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tember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1</w:t>
            </w:r>
            <w:bookmarkStart w:id="0" w:name="_GoBack"/>
            <w:bookmarkEnd w:id="0"/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 xml:space="preserve"> (Friday) 201</w:t>
            </w:r>
            <w:r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7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200" w:hangingChars="100" w:hanging="20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● How to apply: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0" w:left="440"/>
              <w:jc w:val="left"/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Please fill out the attached application fo</w:t>
            </w:r>
            <w:r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>r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 xml:space="preserve">m, complete with a signature and </w:t>
            </w:r>
            <w:r w:rsidRPr="00E3567F">
              <w:rPr>
                <w:rFonts w:ascii="Arial" w:eastAsia="ＭＳ Ｐゴシック" w:hAnsi="Arial" w:cs="Arial" w:hint="eastAsia"/>
                <w:bCs/>
                <w:color w:val="000000"/>
                <w:sz w:val="20"/>
                <w:szCs w:val="20"/>
              </w:rPr>
              <w:t>E</w:t>
            </w:r>
            <w:r w:rsidRPr="00E3567F">
              <w:rPr>
                <w:rFonts w:ascii="Arial" w:eastAsia="ＭＳ Ｐゴシック" w:hAnsi="Arial" w:cs="Arial"/>
                <w:bCs/>
                <w:color w:val="000000"/>
                <w:sz w:val="20"/>
                <w:szCs w:val="20"/>
              </w:rPr>
              <w:t>-mail to the conference secretariat.</w:t>
            </w:r>
          </w:p>
        </w:tc>
      </w:tr>
      <w:tr w:rsidR="00E44B36" w:rsidRPr="00E3567F" w:rsidTr="00D41CE5">
        <w:trPr>
          <w:trHeight w:val="685"/>
          <w:jc w:val="center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color w:val="000000"/>
                <w:sz w:val="24"/>
              </w:rPr>
            </w:pPr>
            <w:r w:rsidRPr="00E3567F">
              <w:rPr>
                <w:rFonts w:ascii="Arial" w:eastAsia="ＭＳ Ｐゴシック" w:hAnsi="Arial" w:cs="Arial" w:hint="eastAsia"/>
                <w:color w:val="000000"/>
                <w:sz w:val="24"/>
              </w:rPr>
              <w:t>Conference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rPr>
                <w:rFonts w:ascii="Arial" w:eastAsia="ＭＳ Ｐゴシック" w:hAnsi="Arial" w:cs="Arial"/>
                <w:color w:val="000000"/>
                <w:sz w:val="24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24"/>
              </w:rPr>
              <w:t>Secretariat</w:t>
            </w:r>
          </w:p>
        </w:tc>
        <w:tc>
          <w:tcPr>
            <w:tcW w:w="6983" w:type="dxa"/>
            <w:tcBorders>
              <w:bottom w:val="single" w:sz="4" w:space="0" w:color="auto"/>
            </w:tcBorders>
            <w:vAlign w:val="center"/>
          </w:tcPr>
          <w:p w:rsidR="00E44B36" w:rsidRPr="00BB1099" w:rsidRDefault="00E44B36" w:rsidP="00E44B36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Chars="201" w:left="442"/>
              <w:rPr>
                <w:rFonts w:ascii="Arial" w:eastAsia="ＭＳ Ｐゴシック" w:hAnsi="Arial" w:cs="Arial"/>
                <w:bCs/>
                <w:sz w:val="20"/>
                <w:szCs w:val="20"/>
              </w:rPr>
            </w:pPr>
            <w:r w:rsidRPr="00BB1099">
              <w:rPr>
                <w:rFonts w:ascii="Arial" w:eastAsia="ＭＳ Ｐゴシック" w:hAnsi="Arial" w:cs="Arial"/>
                <w:bCs/>
                <w:sz w:val="20"/>
                <w:szCs w:val="20"/>
              </w:rPr>
              <w:t xml:space="preserve">E-mail: </w:t>
            </w:r>
            <w:hyperlink r:id="rId8" w:history="1">
              <w:r w:rsidRPr="00BB1099">
                <w:rPr>
                  <w:rStyle w:val="a3"/>
                  <w:rFonts w:eastAsia="ＭＳ Ｐゴシック"/>
                  <w:bCs/>
                  <w:color w:val="auto"/>
                  <w:sz w:val="20"/>
                  <w:szCs w:val="20"/>
                </w:rPr>
                <w:t>setc2017@jsae.or.jp</w:t>
              </w:r>
            </w:hyperlink>
          </w:p>
        </w:tc>
      </w:tr>
    </w:tbl>
    <w:p w:rsidR="00E44B36" w:rsidRPr="00E3567F" w:rsidRDefault="00E44B36" w:rsidP="00E44B36">
      <w:pPr>
        <w:spacing w:after="0" w:line="240" w:lineRule="auto"/>
        <w:contextualSpacing/>
        <w:jc w:val="righ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</w:rPr>
        <w:br w:type="page"/>
      </w:r>
      <w:r w:rsidRPr="00E3567F">
        <w:rPr>
          <w:rFonts w:ascii="Arial" w:hAnsi="Arial" w:cs="Arial"/>
          <w:color w:val="000000"/>
          <w:szCs w:val="21"/>
        </w:rPr>
        <w:lastRenderedPageBreak/>
        <w:t>Date: _______________</w:t>
      </w:r>
    </w:p>
    <w:p w:rsidR="00E44B36" w:rsidRDefault="00E44B36" w:rsidP="00E44B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ＭＳ Ｐゴシック" w:hAnsi="Arial" w:cs="Arial"/>
          <w:b/>
          <w:bCs/>
          <w:color w:val="000000"/>
          <w:sz w:val="28"/>
          <w:szCs w:val="28"/>
        </w:rPr>
      </w:pPr>
      <w:r w:rsidRPr="00222DDE">
        <w:rPr>
          <w:rFonts w:ascii="Arial" w:eastAsia="ＭＳ Ｐゴシック" w:hAnsi="Arial" w:cs="Arial"/>
          <w:b/>
          <w:bCs/>
          <w:color w:val="000000"/>
          <w:sz w:val="28"/>
          <w:szCs w:val="28"/>
        </w:rPr>
        <w:t xml:space="preserve">Application </w:t>
      </w:r>
      <w:r w:rsidRPr="00222DDE">
        <w:rPr>
          <w:rFonts w:ascii="Arial" w:eastAsia="ＭＳ Ｐゴシック" w:hAnsi="Arial" w:cs="Arial" w:hint="eastAsia"/>
          <w:b/>
          <w:bCs/>
          <w:color w:val="000000"/>
          <w:sz w:val="28"/>
          <w:szCs w:val="28"/>
        </w:rPr>
        <w:t xml:space="preserve">Form </w:t>
      </w:r>
      <w:r w:rsidR="00222DDE">
        <w:rPr>
          <w:rFonts w:ascii="Arial" w:eastAsia="ＭＳ Ｐゴシック" w:hAnsi="Arial" w:cs="Arial"/>
          <w:b/>
          <w:bCs/>
          <w:color w:val="000000"/>
          <w:sz w:val="28"/>
          <w:szCs w:val="28"/>
        </w:rPr>
        <w:t>o</w:t>
      </w:r>
      <w:r w:rsidR="00222DDE">
        <w:rPr>
          <w:rFonts w:ascii="Arial" w:eastAsia="ＭＳ Ｐゴシック" w:hAnsi="Arial" w:cs="Arial" w:hint="eastAsia"/>
          <w:b/>
          <w:bCs/>
          <w:color w:val="000000"/>
          <w:sz w:val="28"/>
          <w:szCs w:val="28"/>
          <w:lang w:eastAsia="ja-JP"/>
        </w:rPr>
        <w:t>f</w:t>
      </w:r>
      <w:r w:rsidRPr="00222DDE">
        <w:rPr>
          <w:rFonts w:ascii="Arial" w:eastAsia="ＭＳ Ｐゴシック" w:hAnsi="Arial" w:cs="Arial"/>
          <w:b/>
          <w:bCs/>
          <w:color w:val="000000"/>
          <w:sz w:val="28"/>
          <w:szCs w:val="28"/>
        </w:rPr>
        <w:t xml:space="preserve"> Poster Session</w:t>
      </w:r>
      <w:r w:rsidR="00222DDE" w:rsidRPr="00222DDE">
        <w:rPr>
          <w:sz w:val="28"/>
          <w:szCs w:val="28"/>
        </w:rPr>
        <w:t xml:space="preserve"> </w:t>
      </w:r>
      <w:r w:rsidR="00222DDE" w:rsidRPr="00222DDE">
        <w:rPr>
          <w:rFonts w:ascii="Arial" w:eastAsia="ＭＳ Ｐゴシック" w:hAnsi="Arial" w:cs="Arial"/>
          <w:b/>
          <w:bCs/>
          <w:color w:val="000000"/>
          <w:sz w:val="28"/>
          <w:szCs w:val="28"/>
        </w:rPr>
        <w:t xml:space="preserve">for </w:t>
      </w:r>
      <w:r w:rsidR="00222DDE">
        <w:rPr>
          <w:rFonts w:ascii="Arial" w:eastAsia="ＭＳ Ｐゴシック" w:hAnsi="Arial" w:cs="Arial"/>
          <w:b/>
          <w:bCs/>
          <w:color w:val="000000"/>
          <w:sz w:val="28"/>
          <w:szCs w:val="28"/>
        </w:rPr>
        <w:t>C</w:t>
      </w:r>
      <w:r w:rsidR="00222DDE" w:rsidRPr="00222DDE">
        <w:rPr>
          <w:rFonts w:ascii="Arial" w:eastAsia="ＭＳ Ｐゴシック" w:hAnsi="Arial" w:cs="Arial"/>
          <w:b/>
          <w:bCs/>
          <w:color w:val="000000"/>
          <w:sz w:val="28"/>
          <w:szCs w:val="28"/>
        </w:rPr>
        <w:t xml:space="preserve">hallenging </w:t>
      </w:r>
      <w:r w:rsidR="00222DDE">
        <w:rPr>
          <w:rFonts w:ascii="Arial" w:eastAsia="ＭＳ Ｐゴシック" w:hAnsi="Arial" w:cs="Arial"/>
          <w:b/>
          <w:bCs/>
          <w:color w:val="000000"/>
          <w:sz w:val="28"/>
          <w:szCs w:val="28"/>
        </w:rPr>
        <w:t>E</w:t>
      </w:r>
      <w:r w:rsidR="00222DDE" w:rsidRPr="00222DDE">
        <w:rPr>
          <w:rFonts w:ascii="Arial" w:eastAsia="ＭＳ Ｐゴシック" w:hAnsi="Arial" w:cs="Arial"/>
          <w:b/>
          <w:bCs/>
          <w:color w:val="000000"/>
          <w:sz w:val="28"/>
          <w:szCs w:val="28"/>
        </w:rPr>
        <w:t xml:space="preserve">xploratory </w:t>
      </w:r>
      <w:r w:rsidR="00222DDE">
        <w:rPr>
          <w:rFonts w:ascii="Arial" w:eastAsia="ＭＳ Ｐゴシック" w:hAnsi="Arial" w:cs="Arial"/>
          <w:b/>
          <w:bCs/>
          <w:color w:val="000000"/>
          <w:sz w:val="28"/>
          <w:szCs w:val="28"/>
        </w:rPr>
        <w:t>S</w:t>
      </w:r>
      <w:r w:rsidR="00222DDE" w:rsidRPr="00222DDE">
        <w:rPr>
          <w:rFonts w:ascii="Arial" w:eastAsia="ＭＳ Ｐゴシック" w:hAnsi="Arial" w:cs="Arial"/>
          <w:b/>
          <w:bCs/>
          <w:color w:val="000000"/>
          <w:sz w:val="28"/>
          <w:szCs w:val="28"/>
        </w:rPr>
        <w:t>tudy</w:t>
      </w:r>
    </w:p>
    <w:p w:rsidR="00222DDE" w:rsidRPr="00222DDE" w:rsidRDefault="00222DDE" w:rsidP="00E44B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ＭＳ Ｐゴシック" w:hAnsi="Arial" w:cs="Arial"/>
          <w:b/>
          <w:bCs/>
          <w:color w:val="000000"/>
          <w:sz w:val="28"/>
          <w:szCs w:val="28"/>
        </w:rPr>
      </w:pPr>
    </w:p>
    <w:p w:rsidR="00E44B36" w:rsidRPr="00E3567F" w:rsidRDefault="00E44B36" w:rsidP="00E44B36">
      <w:pPr>
        <w:autoSpaceDE w:val="0"/>
        <w:autoSpaceDN w:val="0"/>
        <w:adjustRightInd w:val="0"/>
        <w:spacing w:after="0" w:line="240" w:lineRule="auto"/>
        <w:contextualSpacing/>
        <w:jc w:val="left"/>
        <w:rPr>
          <w:rFonts w:ascii="Arial" w:hAnsi="Arial" w:cs="Arial"/>
          <w:color w:val="000000"/>
          <w:szCs w:val="21"/>
        </w:rPr>
      </w:pPr>
      <w:r w:rsidRPr="00E3567F">
        <w:rPr>
          <w:rFonts w:ascii="Arial" w:hAnsi="Arial" w:cs="Arial"/>
          <w:color w:val="000000"/>
          <w:szCs w:val="21"/>
        </w:rPr>
        <w:t>We hereby apply for poster space at the 201</w:t>
      </w:r>
      <w:r>
        <w:rPr>
          <w:rFonts w:ascii="Arial" w:hAnsi="Arial" w:cs="Arial"/>
          <w:color w:val="000000"/>
          <w:szCs w:val="21"/>
        </w:rPr>
        <w:t>7</w:t>
      </w:r>
      <w:r w:rsidRPr="00E3567F">
        <w:rPr>
          <w:rFonts w:ascii="Arial" w:hAnsi="Arial" w:cs="Arial"/>
          <w:color w:val="000000"/>
          <w:szCs w:val="21"/>
        </w:rPr>
        <w:t xml:space="preserve"> Small Engine Technology Conference (SETC 201</w:t>
      </w:r>
      <w:r>
        <w:rPr>
          <w:rFonts w:ascii="Arial" w:hAnsi="Arial" w:cs="Arial"/>
          <w:color w:val="000000"/>
          <w:szCs w:val="21"/>
        </w:rPr>
        <w:t>7</w:t>
      </w:r>
      <w:r w:rsidRPr="00E3567F">
        <w:rPr>
          <w:rFonts w:ascii="Arial" w:hAnsi="Arial" w:cs="Arial"/>
          <w:color w:val="000000"/>
          <w:szCs w:val="21"/>
        </w:rPr>
        <w:t>) as described below:</w:t>
      </w:r>
    </w:p>
    <w:p w:rsidR="00E44B36" w:rsidRPr="00E3567F" w:rsidRDefault="00E44B36" w:rsidP="00E44B36">
      <w:pPr>
        <w:autoSpaceDE w:val="0"/>
        <w:autoSpaceDN w:val="0"/>
        <w:adjustRightInd w:val="0"/>
        <w:snapToGrid w:val="0"/>
        <w:spacing w:after="0" w:line="240" w:lineRule="auto"/>
        <w:contextualSpacing/>
        <w:jc w:val="left"/>
        <w:rPr>
          <w:rFonts w:ascii="Arial" w:hAnsi="Arial" w:cs="Arial"/>
          <w:color w:val="000000"/>
          <w:szCs w:val="21"/>
        </w:rPr>
      </w:pPr>
    </w:p>
    <w:tbl>
      <w:tblPr>
        <w:tblW w:w="9268" w:type="dxa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61"/>
        <w:gridCol w:w="1290"/>
        <w:gridCol w:w="1199"/>
        <w:gridCol w:w="1308"/>
        <w:gridCol w:w="854"/>
        <w:gridCol w:w="2356"/>
      </w:tblGrid>
      <w:tr w:rsidR="00E44B36" w:rsidRPr="00E3567F" w:rsidTr="00D41CE5">
        <w:trPr>
          <w:trHeight w:val="600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jc w:val="left"/>
              <w:rPr>
                <w:rFonts w:ascii="Arial" w:eastAsia="ＭＳ Ｐゴシック" w:hAnsi="Arial" w:cs="Arial"/>
                <w:b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/>
                <w:bCs/>
                <w:color w:val="000000"/>
                <w:sz w:val="20"/>
                <w:szCs w:val="20"/>
              </w:rPr>
              <w:t>Table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Required / Not required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jc w:val="left"/>
              <w:rPr>
                <w:rFonts w:ascii="Arial" w:eastAsia="ＭＳ Ｐゴシック" w:hAnsi="Arial" w:cs="Arial"/>
                <w:b/>
                <w:bCs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b/>
                <w:bCs/>
                <w:color w:val="000000"/>
                <w:sz w:val="20"/>
                <w:szCs w:val="20"/>
              </w:rPr>
              <w:t>AC outlets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20"/>
                <w:szCs w:val="20"/>
              </w:rPr>
              <w:t>Required / Not required</w:t>
            </w:r>
          </w:p>
        </w:tc>
      </w:tr>
      <w:tr w:rsidR="00E44B36" w:rsidRPr="00E3567F" w:rsidTr="00D41CE5">
        <w:trPr>
          <w:trHeight w:val="600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B36" w:rsidRPr="0076547D" w:rsidRDefault="00E44B36" w:rsidP="00E44B36">
            <w:pPr>
              <w:spacing w:after="0" w:line="240" w:lineRule="auto"/>
              <w:contextualSpacing/>
              <w:jc w:val="left"/>
              <w:rPr>
                <w:rFonts w:ascii="Arial" w:eastAsia="ＭＳ Ｐゴシック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6547D">
              <w:rPr>
                <w:rFonts w:ascii="Arial" w:eastAsia="ＭＳ Ｐゴシック" w:hAnsi="Arial" w:cs="Arial"/>
                <w:b/>
                <w:bCs/>
                <w:color w:val="000000" w:themeColor="text1"/>
                <w:sz w:val="20"/>
                <w:szCs w:val="20"/>
              </w:rPr>
              <w:t>Chair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B36" w:rsidRPr="0076547D" w:rsidRDefault="00E44B36" w:rsidP="00E44B36">
            <w:pPr>
              <w:spacing w:after="0" w:line="240" w:lineRule="auto"/>
              <w:contextualSpacing/>
              <w:jc w:val="center"/>
              <w:rPr>
                <w:rFonts w:ascii="Arial" w:eastAsia="ＭＳ Ｐゴシック" w:hAnsi="Arial" w:cs="Arial"/>
                <w:color w:val="000000" w:themeColor="text1"/>
                <w:sz w:val="20"/>
                <w:szCs w:val="20"/>
              </w:rPr>
            </w:pPr>
            <w:r w:rsidRPr="0076547D">
              <w:rPr>
                <w:rFonts w:ascii="Arial" w:eastAsia="ＭＳ Ｐゴシック" w:hAnsi="Arial" w:cs="Arial"/>
                <w:color w:val="000000" w:themeColor="text1"/>
                <w:sz w:val="20"/>
                <w:szCs w:val="20"/>
              </w:rPr>
              <w:t>Required / Not required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B36" w:rsidRPr="0076547D" w:rsidRDefault="00E44B36" w:rsidP="00E44B36">
            <w:pPr>
              <w:spacing w:after="0" w:line="240" w:lineRule="auto"/>
              <w:contextualSpacing/>
              <w:jc w:val="center"/>
              <w:rPr>
                <w:rFonts w:ascii="Arial" w:eastAsia="ＭＳ Ｐゴシック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B36" w:rsidRPr="0076547D" w:rsidRDefault="00E44B36" w:rsidP="00E44B36">
            <w:pPr>
              <w:spacing w:after="0" w:line="240" w:lineRule="auto"/>
              <w:contextualSpacing/>
              <w:jc w:val="center"/>
              <w:rPr>
                <w:rFonts w:ascii="Arial" w:eastAsia="ＭＳ Ｐゴシック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44B36" w:rsidRPr="00E3567F" w:rsidTr="00D41C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76547D" w:rsidRDefault="00A14932" w:rsidP="002E1450">
            <w:pPr>
              <w:spacing w:after="0" w:line="240" w:lineRule="auto"/>
              <w:contextualSpacing/>
              <w:jc w:val="left"/>
              <w:rPr>
                <w:rFonts w:ascii="Arial" w:hAnsi="Arial" w:cs="Arial"/>
                <w:color w:val="000000" w:themeColor="text1"/>
              </w:rPr>
            </w:pPr>
            <w:r w:rsidRPr="0076547D">
              <w:rPr>
                <w:rFonts w:ascii="Arial" w:hAnsi="Arial" w:cs="Arial"/>
                <w:color w:val="000000" w:themeColor="text1"/>
              </w:rPr>
              <w:t>Company</w:t>
            </w:r>
            <w:r w:rsidR="002E1450" w:rsidRPr="0076547D">
              <w:rPr>
                <w:rFonts w:ascii="Arial" w:hAnsi="Arial" w:cs="Arial"/>
                <w:color w:val="000000" w:themeColor="text1"/>
              </w:rPr>
              <w:t xml:space="preserve"> or</w:t>
            </w:r>
            <w:r w:rsidR="00E44B36" w:rsidRPr="0076547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6547D">
              <w:rPr>
                <w:rFonts w:ascii="Arial" w:hAnsi="Arial" w:cs="Arial"/>
                <w:color w:val="000000" w:themeColor="text1"/>
              </w:rPr>
              <w:t>Institute</w:t>
            </w:r>
          </w:p>
        </w:tc>
        <w:tc>
          <w:tcPr>
            <w:tcW w:w="70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36" w:rsidRPr="0076547D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  <w:p w:rsidR="00E44B36" w:rsidRPr="0076547D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</w:tr>
      <w:tr w:rsidR="00E44B36" w:rsidRPr="00E3567F" w:rsidTr="00D41C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76547D" w:rsidRDefault="00E44B36" w:rsidP="00383E92">
            <w:pPr>
              <w:spacing w:after="0" w:line="240" w:lineRule="auto"/>
              <w:contextualSpacing/>
              <w:jc w:val="left"/>
              <w:rPr>
                <w:rFonts w:ascii="Arial" w:hAnsi="Arial" w:cs="Arial"/>
                <w:color w:val="000000" w:themeColor="text1"/>
              </w:rPr>
            </w:pPr>
            <w:r w:rsidRPr="0076547D">
              <w:rPr>
                <w:rFonts w:ascii="Arial" w:hAnsi="Arial" w:cs="Arial"/>
                <w:color w:val="000000" w:themeColor="text1"/>
              </w:rPr>
              <w:t>Department</w:t>
            </w:r>
          </w:p>
        </w:tc>
        <w:tc>
          <w:tcPr>
            <w:tcW w:w="70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36" w:rsidRPr="0076547D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  <w:p w:rsidR="00E44B36" w:rsidRPr="0076547D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</w:tr>
      <w:tr w:rsidR="00E44B36" w:rsidRPr="00E3567F" w:rsidTr="00D41C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trHeight w:val="1125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adjustRightInd w:val="0"/>
              <w:spacing w:after="0" w:line="240" w:lineRule="auto"/>
              <w:contextualSpacing/>
              <w:jc w:val="left"/>
              <w:rPr>
                <w:rFonts w:ascii="Arial" w:hAnsi="Arial" w:cs="Arial"/>
                <w:color w:val="000000"/>
              </w:rPr>
            </w:pPr>
            <w:r w:rsidRPr="00E3567F">
              <w:rPr>
                <w:rFonts w:ascii="Arial" w:hAnsi="Arial" w:cs="Arial"/>
                <w:color w:val="000000"/>
              </w:rPr>
              <w:t>Preferred Date of the Exhibition</w:t>
            </w:r>
          </w:p>
          <w:p w:rsidR="00E44B36" w:rsidRPr="00E3567F" w:rsidRDefault="00E44B36" w:rsidP="00E44B36">
            <w:pPr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567F">
              <w:rPr>
                <w:rFonts w:ascii="Arial" w:hAnsi="Arial" w:cs="Arial"/>
                <w:color w:val="000000"/>
                <w:sz w:val="16"/>
                <w:szCs w:val="16"/>
              </w:rPr>
              <w:t xml:space="preserve">Check inside the parenthesis (  ) before the preferred date(s). </w:t>
            </w:r>
          </w:p>
        </w:tc>
        <w:tc>
          <w:tcPr>
            <w:tcW w:w="70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adjustRightInd w:val="0"/>
              <w:spacing w:after="0" w:line="240" w:lineRule="auto"/>
              <w:ind w:leftChars="-50" w:left="-110"/>
              <w:contextualSpacing/>
              <w:jc w:val="center"/>
              <w:rPr>
                <w:rFonts w:ascii="Arial" w:eastAsia="ＭＳ ゴシック" w:hAnsi="Arial" w:cs="Arial"/>
                <w:b/>
                <w:color w:val="000000"/>
                <w:sz w:val="24"/>
              </w:rPr>
            </w:pPr>
            <w:r w:rsidRPr="00E3567F">
              <w:rPr>
                <w:rFonts w:ascii="Arial" w:eastAsia="ＭＳ ゴシック" w:hAnsi="Arial" w:cs="Arial"/>
                <w:b/>
                <w:color w:val="000000"/>
                <w:sz w:val="24"/>
              </w:rPr>
              <w:t>(  ) 1</w:t>
            </w:r>
            <w:r>
              <w:rPr>
                <w:rFonts w:ascii="Arial" w:eastAsia="ＭＳ ゴシック" w:hAnsi="Arial" w:cs="Arial"/>
                <w:b/>
                <w:color w:val="000000"/>
                <w:sz w:val="24"/>
              </w:rPr>
              <w:t>5</w:t>
            </w:r>
            <w:r w:rsidRPr="00E3567F">
              <w:rPr>
                <w:rFonts w:ascii="Arial" w:eastAsia="ＭＳ ゴシック" w:hAnsi="Arial" w:cs="Arial"/>
                <w:b/>
                <w:color w:val="000000"/>
                <w:sz w:val="24"/>
              </w:rPr>
              <w:t xml:space="preserve"> (Tue.)    (  ) 1</w:t>
            </w:r>
            <w:r>
              <w:rPr>
                <w:rFonts w:ascii="Arial" w:eastAsia="ＭＳ ゴシック" w:hAnsi="Arial" w:cs="Arial"/>
                <w:b/>
                <w:color w:val="000000"/>
                <w:sz w:val="24"/>
              </w:rPr>
              <w:t>6</w:t>
            </w:r>
            <w:r w:rsidRPr="00E3567F">
              <w:rPr>
                <w:rFonts w:ascii="Arial" w:eastAsia="ＭＳ ゴシック" w:hAnsi="Arial" w:cs="Arial"/>
                <w:b/>
                <w:color w:val="000000"/>
                <w:sz w:val="24"/>
              </w:rPr>
              <w:t xml:space="preserve"> (Wed.)    (  ) 1</w:t>
            </w:r>
            <w:r>
              <w:rPr>
                <w:rFonts w:ascii="Arial" w:eastAsia="ＭＳ ゴシック" w:hAnsi="Arial" w:cs="Arial"/>
                <w:b/>
                <w:color w:val="000000"/>
                <w:sz w:val="24"/>
              </w:rPr>
              <w:t>7</w:t>
            </w:r>
            <w:r w:rsidRPr="00E3567F">
              <w:rPr>
                <w:rFonts w:ascii="Arial" w:eastAsia="ＭＳ ゴシック" w:hAnsi="Arial" w:cs="Arial"/>
                <w:b/>
                <w:color w:val="000000"/>
                <w:sz w:val="24"/>
              </w:rPr>
              <w:t xml:space="preserve"> (Thur.)</w:t>
            </w:r>
          </w:p>
          <w:p w:rsidR="00E44B36" w:rsidRPr="00E3567F" w:rsidRDefault="00E44B36" w:rsidP="00E44B36">
            <w:pPr>
              <w:adjustRightInd w:val="0"/>
              <w:spacing w:after="0" w:line="240" w:lineRule="auto"/>
              <w:ind w:leftChars="-50" w:left="-110"/>
              <w:contextualSpacing/>
              <w:jc w:val="center"/>
              <w:rPr>
                <w:rFonts w:ascii="Arial" w:eastAsia="ＭＳ ゴシック" w:hAnsi="Arial" w:cs="Arial"/>
                <w:b/>
                <w:color w:val="000000"/>
                <w:sz w:val="16"/>
                <w:szCs w:val="16"/>
              </w:rPr>
            </w:pPr>
            <w:r w:rsidRPr="00E3567F">
              <w:rPr>
                <w:rFonts w:ascii="Arial" w:eastAsia="ＭＳ Ｐ明朝" w:hAnsi="Arial" w:cs="Arial"/>
                <w:color w:val="000000"/>
                <w:sz w:val="16"/>
                <w:szCs w:val="16"/>
              </w:rPr>
              <w:t>If you prefer to present on two or three days, check the parentheses of continuous days.</w:t>
            </w:r>
          </w:p>
        </w:tc>
      </w:tr>
      <w:tr w:rsidR="00E44B36" w:rsidRPr="00E3567F" w:rsidTr="00D41C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trHeight w:val="296"/>
          <w:jc w:val="center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jc w:val="left"/>
              <w:rPr>
                <w:rFonts w:ascii="Arial" w:eastAsia="ＭＳ Ｐゴシック" w:hAnsi="Arial" w:cs="Arial"/>
                <w:color w:val="000000"/>
                <w:szCs w:val="21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Cs w:val="21"/>
              </w:rPr>
              <w:t>Person-in-charge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eastAsia="ＭＳ Ｐゴシック" w:hAnsi="Arial" w:cs="Arial"/>
                <w:color w:val="000000"/>
                <w:sz w:val="16"/>
                <w:szCs w:val="16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eastAsia="ＭＳ Ｐゴシック" w:hAnsi="Arial" w:cs="Arial"/>
                <w:color w:val="000000"/>
                <w:sz w:val="16"/>
                <w:szCs w:val="16"/>
              </w:rPr>
            </w:pPr>
          </w:p>
        </w:tc>
      </w:tr>
      <w:tr w:rsidR="00E44B36" w:rsidRPr="00E3567F" w:rsidTr="00D41C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16"/>
                <w:szCs w:val="16"/>
              </w:rPr>
              <w:t>Position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44B36" w:rsidRPr="00E3567F" w:rsidTr="00D41C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44B36" w:rsidRPr="00E3567F" w:rsidTr="00D41C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16"/>
                <w:szCs w:val="16"/>
              </w:rPr>
              <w:t xml:space="preserve">TEL 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eastAsia="ＭＳ Ｐゴシック" w:hAnsi="Arial" w:cs="Arial"/>
                <w:color w:val="000000"/>
                <w:sz w:val="16"/>
                <w:szCs w:val="16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16"/>
                <w:szCs w:val="16"/>
              </w:rPr>
              <w:t>FAX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eastAsia="ＭＳ Ｐゴシック" w:hAnsi="Arial" w:cs="Arial"/>
                <w:color w:val="000000"/>
                <w:sz w:val="16"/>
                <w:szCs w:val="16"/>
              </w:rPr>
            </w:pPr>
          </w:p>
        </w:tc>
      </w:tr>
      <w:tr w:rsidR="00E44B36" w:rsidRPr="00E3567F" w:rsidTr="00D41C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16"/>
                <w:szCs w:val="16"/>
              </w:rPr>
              <w:t>Signature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</w:tbl>
    <w:p w:rsidR="00E44B36" w:rsidRPr="00E44B36" w:rsidRDefault="00E44B36" w:rsidP="00E44B36">
      <w:pPr>
        <w:snapToGrid w:val="0"/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E44B36" w:rsidRPr="00E3567F" w:rsidTr="00D41CE5">
        <w:trPr>
          <w:trHeight w:val="477"/>
          <w:jc w:val="center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B36" w:rsidRPr="00E3567F" w:rsidRDefault="00E44B36" w:rsidP="00383E9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76547D">
              <w:rPr>
                <w:rFonts w:ascii="Arial" w:hAnsi="Arial" w:cs="Arial"/>
                <w:color w:val="000000" w:themeColor="text1"/>
              </w:rPr>
              <w:t>Research Title</w:t>
            </w:r>
          </w:p>
        </w:tc>
      </w:tr>
      <w:tr w:rsidR="00E44B36" w:rsidRPr="00E3567F" w:rsidTr="00D41CE5">
        <w:trPr>
          <w:trHeight w:val="477"/>
          <w:jc w:val="center"/>
        </w:trPr>
        <w:tc>
          <w:tcPr>
            <w:tcW w:w="9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  <w:p w:rsidR="00E44B36" w:rsidRPr="00E3567F" w:rsidRDefault="00E44B36" w:rsidP="00E44B36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</w:tbl>
    <w:p w:rsidR="00E44B36" w:rsidRPr="00E3567F" w:rsidRDefault="00E44B36" w:rsidP="00E44B36">
      <w:pPr>
        <w:autoSpaceDE w:val="0"/>
        <w:autoSpaceDN w:val="0"/>
        <w:adjustRightInd w:val="0"/>
        <w:snapToGrid w:val="0"/>
        <w:spacing w:after="0" w:line="240" w:lineRule="auto"/>
        <w:contextualSpacing/>
        <w:jc w:val="left"/>
        <w:rPr>
          <w:rFonts w:ascii="Arial" w:hAnsi="Arial" w:cs="Arial"/>
          <w:color w:val="000000"/>
          <w:sz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694"/>
        <w:gridCol w:w="6662"/>
      </w:tblGrid>
      <w:tr w:rsidR="00E44B36" w:rsidRPr="00E3567F" w:rsidTr="00D41CE5">
        <w:trPr>
          <w:jc w:val="center"/>
        </w:trPr>
        <w:tc>
          <w:tcPr>
            <w:tcW w:w="2694" w:type="dxa"/>
            <w:vAlign w:val="center"/>
          </w:tcPr>
          <w:p w:rsidR="00E44B36" w:rsidRPr="00E3567F" w:rsidRDefault="00E44B36" w:rsidP="00E44B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Arial" w:eastAsia="ＭＳ Ｐゴシック" w:hAnsi="Arial" w:cs="Arial"/>
                <w:color w:val="000000"/>
                <w:sz w:val="24"/>
              </w:rPr>
            </w:pPr>
            <w:r w:rsidRPr="00E3567F">
              <w:rPr>
                <w:rFonts w:ascii="Arial" w:eastAsia="ＭＳ Ｐゴシック" w:hAnsi="Arial" w:cs="Arial" w:hint="eastAsia"/>
                <w:color w:val="000000"/>
                <w:sz w:val="24"/>
              </w:rPr>
              <w:t>Conference</w:t>
            </w:r>
          </w:p>
          <w:p w:rsidR="00E44B36" w:rsidRPr="00E3567F" w:rsidRDefault="00E44B36" w:rsidP="00E44B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Arial" w:eastAsia="ＭＳ Ｐゴシック" w:hAnsi="Arial" w:cs="Arial"/>
                <w:color w:val="000000"/>
                <w:sz w:val="24"/>
              </w:rPr>
            </w:pPr>
            <w:r w:rsidRPr="00E3567F">
              <w:rPr>
                <w:rFonts w:ascii="Arial" w:eastAsia="ＭＳ Ｐゴシック" w:hAnsi="Arial" w:cs="Arial"/>
                <w:color w:val="000000"/>
                <w:sz w:val="24"/>
              </w:rPr>
              <w:t>Secretariat</w:t>
            </w:r>
          </w:p>
        </w:tc>
        <w:tc>
          <w:tcPr>
            <w:tcW w:w="6662" w:type="dxa"/>
            <w:vAlign w:val="center"/>
          </w:tcPr>
          <w:p w:rsidR="00E44B36" w:rsidRPr="00BB1099" w:rsidRDefault="00E44B36" w:rsidP="00E44B36">
            <w:pPr>
              <w:autoSpaceDE w:val="0"/>
              <w:autoSpaceDN w:val="0"/>
              <w:adjustRightInd w:val="0"/>
              <w:spacing w:after="0" w:line="240" w:lineRule="auto"/>
              <w:ind w:leftChars="218" w:left="480"/>
              <w:contextualSpacing/>
              <w:rPr>
                <w:rFonts w:ascii="Arial" w:eastAsia="ＭＳ Ｐゴシック" w:hAnsi="Arial" w:cs="Arial"/>
                <w:b/>
                <w:bCs/>
                <w:sz w:val="20"/>
                <w:szCs w:val="20"/>
                <w:lang w:val="de-DE"/>
              </w:rPr>
            </w:pPr>
            <w:r w:rsidRPr="00BB1099">
              <w:rPr>
                <w:rFonts w:ascii="Arial" w:eastAsia="ＭＳ Ｐゴシック" w:hAnsi="Arial" w:cs="Arial"/>
                <w:bCs/>
                <w:sz w:val="20"/>
                <w:szCs w:val="20"/>
                <w:lang w:val="de-DE"/>
              </w:rPr>
              <w:t xml:space="preserve">E-mail: </w:t>
            </w:r>
            <w:hyperlink r:id="rId9" w:history="1">
              <w:r w:rsidRPr="00BB1099">
                <w:rPr>
                  <w:rStyle w:val="a3"/>
                  <w:rFonts w:eastAsia="ＭＳ Ｐゴシック"/>
                  <w:bCs/>
                  <w:color w:val="auto"/>
                  <w:sz w:val="20"/>
                  <w:szCs w:val="20"/>
                  <w:lang w:val="de-DE"/>
                </w:rPr>
                <w:t>setc2017@jsae.or.jp</w:t>
              </w:r>
            </w:hyperlink>
          </w:p>
        </w:tc>
      </w:tr>
    </w:tbl>
    <w:p w:rsidR="00383E92" w:rsidRDefault="00383E92" w:rsidP="00962C6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Cs/>
          <w:color w:val="000000"/>
          <w:sz w:val="28"/>
          <w:szCs w:val="28"/>
        </w:rPr>
      </w:pPr>
    </w:p>
    <w:p w:rsidR="00D31999" w:rsidRDefault="00E44B36" w:rsidP="00962C6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91501">
        <w:rPr>
          <w:rFonts w:ascii="Arial" w:hAnsi="Arial" w:cs="Arial"/>
          <w:bCs/>
          <w:color w:val="000000"/>
          <w:sz w:val="28"/>
          <w:szCs w:val="28"/>
        </w:rPr>
        <w:t>Application deadline:</w:t>
      </w:r>
      <w:r w:rsidRPr="00E3567F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September</w:t>
      </w:r>
      <w:r w:rsidRPr="003135A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1</w:t>
      </w:r>
      <w:r w:rsidRPr="00291501">
        <w:rPr>
          <w:rFonts w:ascii="Arial" w:hAnsi="Arial" w:cs="Arial"/>
          <w:b/>
          <w:bCs/>
          <w:color w:val="000000"/>
          <w:sz w:val="28"/>
          <w:szCs w:val="28"/>
        </w:rPr>
        <w:t xml:space="preserve"> (</w:t>
      </w:r>
      <w:r>
        <w:rPr>
          <w:rFonts w:ascii="Arial" w:hAnsi="Arial" w:cs="Arial"/>
          <w:b/>
          <w:bCs/>
          <w:color w:val="000000"/>
          <w:sz w:val="28"/>
          <w:szCs w:val="28"/>
        </w:rPr>
        <w:t>Friday</w:t>
      </w:r>
      <w:r w:rsidRPr="00291501">
        <w:rPr>
          <w:rFonts w:ascii="Arial" w:hAnsi="Arial" w:cs="Arial"/>
          <w:b/>
          <w:bCs/>
          <w:color w:val="000000"/>
          <w:sz w:val="28"/>
          <w:szCs w:val="28"/>
        </w:rPr>
        <w:t>), 201</w:t>
      </w:r>
      <w:r>
        <w:rPr>
          <w:rFonts w:ascii="Arial" w:hAnsi="Arial" w:cs="Arial"/>
          <w:b/>
          <w:bCs/>
          <w:color w:val="000000"/>
          <w:sz w:val="28"/>
          <w:szCs w:val="28"/>
        </w:rPr>
        <w:t>7</w:t>
      </w:r>
    </w:p>
    <w:p w:rsidR="00383E92" w:rsidRDefault="00383E92" w:rsidP="00962C6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83E92" w:rsidTr="00383E92">
        <w:tc>
          <w:tcPr>
            <w:tcW w:w="9628" w:type="dxa"/>
          </w:tcPr>
          <w:p w:rsidR="00383E92" w:rsidRPr="0076547D" w:rsidRDefault="00383E92" w:rsidP="00E0626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76547D">
              <w:rPr>
                <w:rFonts w:ascii="Arial" w:hAnsi="Arial" w:cs="Arial"/>
                <w:color w:val="000000" w:themeColor="text1"/>
                <w:lang w:eastAsia="ja-JP"/>
              </w:rPr>
              <w:lastRenderedPageBreak/>
              <w:t>Abstract of research (</w:t>
            </w:r>
            <w:r w:rsidR="00D02456" w:rsidRPr="0076547D">
              <w:rPr>
                <w:rFonts w:ascii="Arial" w:hAnsi="Arial" w:cs="Arial" w:hint="eastAsia"/>
                <w:color w:val="000000" w:themeColor="text1"/>
                <w:lang w:eastAsia="ja-JP"/>
              </w:rPr>
              <w:t>within</w:t>
            </w:r>
            <w:r w:rsidR="00D02456" w:rsidRPr="0076547D">
              <w:rPr>
                <w:rFonts w:ascii="Arial" w:hAnsi="Arial" w:cs="Arial"/>
                <w:color w:val="000000" w:themeColor="text1"/>
                <w:lang w:eastAsia="ja-JP"/>
              </w:rPr>
              <w:t xml:space="preserve"> </w:t>
            </w:r>
            <w:r w:rsidRPr="0076547D">
              <w:rPr>
                <w:rFonts w:ascii="Arial" w:hAnsi="Arial" w:cs="Arial"/>
                <w:color w:val="000000" w:themeColor="text1"/>
                <w:lang w:eastAsia="ja-JP"/>
              </w:rPr>
              <w:t>1 page including figures and tabl</w:t>
            </w:r>
            <w:r w:rsidR="00E06268" w:rsidRPr="0076547D">
              <w:rPr>
                <w:rFonts w:ascii="Arial" w:hAnsi="Arial" w:cs="Arial"/>
                <w:color w:val="000000" w:themeColor="text1"/>
                <w:lang w:eastAsia="ja-JP"/>
              </w:rPr>
              <w:t>e</w:t>
            </w:r>
            <w:r w:rsidRPr="0076547D">
              <w:rPr>
                <w:rFonts w:ascii="Arial" w:hAnsi="Arial" w:cs="Arial"/>
                <w:color w:val="000000" w:themeColor="text1"/>
                <w:lang w:eastAsia="ja-JP"/>
              </w:rPr>
              <w:t>s)</w:t>
            </w:r>
          </w:p>
        </w:tc>
      </w:tr>
      <w:tr w:rsidR="00383E92" w:rsidTr="00383E92">
        <w:tc>
          <w:tcPr>
            <w:tcW w:w="9628" w:type="dxa"/>
          </w:tcPr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  <w:p w:rsidR="00383E92" w:rsidRPr="0076547D" w:rsidRDefault="00383E92" w:rsidP="00962C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color w:val="000000" w:themeColor="text1"/>
              </w:rPr>
            </w:pPr>
          </w:p>
        </w:tc>
      </w:tr>
    </w:tbl>
    <w:p w:rsidR="00383E92" w:rsidRPr="0088384E" w:rsidRDefault="00383E92" w:rsidP="00962C69">
      <w:pPr>
        <w:autoSpaceDE w:val="0"/>
        <w:autoSpaceDN w:val="0"/>
        <w:adjustRightInd w:val="0"/>
        <w:spacing w:after="0" w:line="240" w:lineRule="auto"/>
        <w:contextualSpacing/>
        <w:jc w:val="center"/>
      </w:pPr>
    </w:p>
    <w:sectPr w:rsidR="00383E92" w:rsidRPr="0088384E" w:rsidSect="003C0D88">
      <w:headerReference w:type="default" r:id="rId10"/>
      <w:footerReference w:type="default" r:id="rId11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9F1" w:rsidRDefault="007559F1" w:rsidP="001500E7">
      <w:r>
        <w:separator/>
      </w:r>
    </w:p>
  </w:endnote>
  <w:endnote w:type="continuationSeparator" w:id="0">
    <w:p w:rsidR="007559F1" w:rsidRDefault="007559F1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66" w:rsidRDefault="00360496" w:rsidP="00EA620F">
    <w:pPr>
      <w:pStyle w:val="a8"/>
      <w:jc w:val="left"/>
    </w:pPr>
    <w:r>
      <w:rPr>
        <w:noProof/>
        <w:lang w:eastAsia="ja-JP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5117465</wp:posOffset>
          </wp:positionH>
          <wp:positionV relativeFrom="paragraph">
            <wp:posOffset>-382270</wp:posOffset>
          </wp:positionV>
          <wp:extent cx="953135" cy="506095"/>
          <wp:effectExtent l="0" t="0" r="0" b="0"/>
          <wp:wrapNone/>
          <wp:docPr id="23" name="図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135" cy="506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2878455</wp:posOffset>
          </wp:positionH>
          <wp:positionV relativeFrom="paragraph">
            <wp:posOffset>-387985</wp:posOffset>
          </wp:positionV>
          <wp:extent cx="798830" cy="511810"/>
          <wp:effectExtent l="19050" t="0" r="1270" b="0"/>
          <wp:wrapNone/>
          <wp:docPr id="20" name="図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511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797560</wp:posOffset>
          </wp:positionH>
          <wp:positionV relativeFrom="paragraph">
            <wp:posOffset>-387985</wp:posOffset>
          </wp:positionV>
          <wp:extent cx="819785" cy="457200"/>
          <wp:effectExtent l="19050" t="0" r="0" b="0"/>
          <wp:wrapNone/>
          <wp:docPr id="12" name="図 12" descr="ｵﾘｼﾞﾅﾙ紺色jsa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ｵﾘｼﾞﾅﾙ紺色jsae_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F0F66">
      <w:rPr>
        <w:rFonts w:hint="eastAsia"/>
      </w:rPr>
      <w:t xml:space="preserve">   </w:t>
    </w:r>
    <w:r>
      <w:rPr>
        <w:noProof/>
        <w:lang w:eastAsia="ja-JP"/>
      </w:rPr>
      <w:drawing>
        <wp:inline distT="0" distB="0" distL="0" distR="0">
          <wp:extent cx="2162175" cy="200025"/>
          <wp:effectExtent l="19050" t="0" r="9525" b="0"/>
          <wp:docPr id="22" name="図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20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F0F66">
      <w:rPr>
        <w:rFonts w:hint="eastAsia"/>
      </w:rPr>
      <w:t xml:space="preserve">  </w:t>
    </w:r>
    <w:r w:rsidR="009D043E">
      <w:rPr>
        <w:rFonts w:hint="eastAsia"/>
      </w:rPr>
      <w:t xml:space="preserve"> </w:t>
    </w:r>
    <w:r w:rsidR="005F0F66">
      <w:rPr>
        <w:rFonts w:hint="eastAsia"/>
      </w:rPr>
      <w:t xml:space="preserve">  </w:t>
    </w:r>
    <w:r w:rsidR="009D043E">
      <w:rPr>
        <w:rFonts w:hint="eastAsia"/>
      </w:rPr>
      <w:t xml:space="preserve">  </w:t>
    </w:r>
    <w:r w:rsidR="005F0F66">
      <w:rPr>
        <w:rFonts w:hint="eastAsia"/>
      </w:rPr>
      <w:t xml:space="preserve"> </w:t>
    </w:r>
    <w:r w:rsidR="009D043E">
      <w:rPr>
        <w:rFonts w:hint="eastAsia"/>
      </w:rPr>
      <w:t xml:space="preserve"> </w:t>
    </w:r>
    <w:r w:rsidR="005F0F66">
      <w:rPr>
        <w:rFonts w:hint="eastAsia"/>
      </w:rPr>
      <w:t xml:space="preserve">   </w:t>
    </w: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797560</wp:posOffset>
          </wp:positionH>
          <wp:positionV relativeFrom="paragraph">
            <wp:posOffset>10379075</wp:posOffset>
          </wp:positionV>
          <wp:extent cx="2152015" cy="200025"/>
          <wp:effectExtent l="19050" t="0" r="635" b="0"/>
          <wp:wrapNone/>
          <wp:docPr id="13" name="図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6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20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9F1" w:rsidRDefault="007559F1" w:rsidP="001500E7">
      <w:r>
        <w:separator/>
      </w:r>
    </w:p>
  </w:footnote>
  <w:footnote w:type="continuationSeparator" w:id="0">
    <w:p w:rsidR="007559F1" w:rsidRDefault="007559F1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6CC" w:rsidRDefault="00360496" w:rsidP="00E246CC">
    <w:pPr>
      <w:pStyle w:val="a6"/>
      <w:spacing w:after="0"/>
      <w:jc w:val="center"/>
      <w:rPr>
        <w:sz w:val="14"/>
      </w:rPr>
    </w:pPr>
    <w:r>
      <w:rPr>
        <w:rFonts w:hint="eastAsia"/>
        <w:noProof/>
        <w:lang w:eastAsia="ja-JP"/>
      </w:rPr>
      <w:drawing>
        <wp:inline distT="0" distB="0" distL="0" distR="0">
          <wp:extent cx="1628775" cy="733425"/>
          <wp:effectExtent l="19050" t="0" r="9525" b="0"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0F66" w:rsidRPr="00E246CC" w:rsidRDefault="00D27968" w:rsidP="00E246CC">
    <w:pPr>
      <w:pStyle w:val="a6"/>
      <w:spacing w:after="0"/>
      <w:jc w:val="center"/>
      <w:rPr>
        <w:sz w:val="14"/>
      </w:rPr>
    </w:pPr>
    <w:r w:rsidRPr="00EA620F">
      <w:rPr>
        <w:rFonts w:ascii="Impact" w:hAnsi="Impact"/>
        <w:color w:val="808080"/>
        <w:sz w:val="28"/>
        <w:szCs w:val="28"/>
      </w:rPr>
      <w:t>Small E</w:t>
    </w:r>
    <w:r>
      <w:rPr>
        <w:rFonts w:ascii="Impact" w:hAnsi="Impact"/>
        <w:color w:val="808080"/>
        <w:sz w:val="28"/>
        <w:szCs w:val="28"/>
      </w:rPr>
      <w:t>ngine Technology Conference 201</w:t>
    </w:r>
    <w:r>
      <w:rPr>
        <w:rFonts w:ascii="Impact" w:hAnsi="Impact" w:hint="eastAsia"/>
        <w:color w:val="808080"/>
        <w:sz w:val="28"/>
        <w:szCs w:val="28"/>
      </w:rPr>
      <w:t>7</w:t>
    </w:r>
  </w:p>
  <w:p w:rsidR="005F0F66" w:rsidRPr="006804EE" w:rsidRDefault="00360496" w:rsidP="00E246CC">
    <w:pPr>
      <w:pStyle w:val="a6"/>
      <w:spacing w:after="0"/>
      <w:jc w:val="center"/>
      <w:rPr>
        <w:rFonts w:ascii="Impact" w:hAnsi="Impact"/>
        <w:color w:val="808080"/>
        <w:sz w:val="28"/>
        <w:szCs w:val="28"/>
      </w:rPr>
    </w:pPr>
    <w:r>
      <w:rPr>
        <w:noProof/>
        <w:lang w:eastAsia="ja-JP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19050" t="0" r="0" b="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27968" w:rsidRPr="00D27968">
      <w:rPr>
        <w:rFonts w:ascii="Impact" w:hAnsi="Impact" w:hint="eastAsia"/>
        <w:color w:val="808080"/>
        <w:sz w:val="28"/>
        <w:szCs w:val="28"/>
      </w:rPr>
      <w:t xml:space="preserve"> </w:t>
    </w:r>
    <w:r w:rsidR="00D27968">
      <w:rPr>
        <w:rFonts w:ascii="Impact" w:hAnsi="Impact" w:hint="eastAsia"/>
        <w:color w:val="808080"/>
        <w:sz w:val="28"/>
        <w:szCs w:val="28"/>
      </w:rPr>
      <w:t>JAKARTA, INDONESIA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DA26FC"/>
    <w:multiLevelType w:val="hybridMultilevel"/>
    <w:tmpl w:val="5D74C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15825"/>
    <w:multiLevelType w:val="hybridMultilevel"/>
    <w:tmpl w:val="45B465F4"/>
    <w:lvl w:ilvl="0" w:tplc="AABEE45C">
      <w:start w:val="5"/>
      <w:numFmt w:val="bullet"/>
      <w:lvlText w:val="-"/>
      <w:lvlJc w:val="left"/>
      <w:pPr>
        <w:ind w:left="720" w:hanging="360"/>
      </w:pPr>
      <w:rPr>
        <w:rFonts w:ascii="Arial" w:eastAsia="ＭＳ Ｐゴシック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1E45B2"/>
    <w:multiLevelType w:val="hybridMultilevel"/>
    <w:tmpl w:val="564E547E"/>
    <w:lvl w:ilvl="0" w:tplc="7E142254">
      <w:start w:val="3"/>
      <w:numFmt w:val="bullet"/>
      <w:lvlText w:val=""/>
      <w:lvlJc w:val="left"/>
      <w:pPr>
        <w:ind w:left="720" w:hanging="360"/>
      </w:pPr>
      <w:rPr>
        <w:rFonts w:ascii="Symbol" w:eastAsia="ＭＳ Ｐゴシック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101ED"/>
    <w:multiLevelType w:val="hybridMultilevel"/>
    <w:tmpl w:val="444C8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76299"/>
    <w:multiLevelType w:val="hybridMultilevel"/>
    <w:tmpl w:val="3A483C1A"/>
    <w:lvl w:ilvl="0" w:tplc="1FAA39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E4205"/>
    <w:multiLevelType w:val="hybridMultilevel"/>
    <w:tmpl w:val="E9B8FFD8"/>
    <w:lvl w:ilvl="0" w:tplc="10C83468">
      <w:start w:val="3"/>
      <w:numFmt w:val="bullet"/>
      <w:lvlText w:val=""/>
      <w:lvlJc w:val="left"/>
      <w:pPr>
        <w:ind w:left="720" w:hanging="360"/>
      </w:pPr>
      <w:rPr>
        <w:rFonts w:ascii="Symbol" w:eastAsia="ＭＳ Ｐゴシック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04611"/>
    <w:multiLevelType w:val="hybridMultilevel"/>
    <w:tmpl w:val="CF546EAE"/>
    <w:lvl w:ilvl="0" w:tplc="55DEA8EC">
      <w:start w:val="3"/>
      <w:numFmt w:val="bullet"/>
      <w:lvlText w:val=""/>
      <w:lvlJc w:val="left"/>
      <w:pPr>
        <w:ind w:left="537" w:hanging="360"/>
      </w:pPr>
      <w:rPr>
        <w:rFonts w:ascii="Symbol" w:eastAsia="ＭＳ Ｐゴシック" w:hAnsi="Symbo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9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E7"/>
    <w:rsid w:val="00002AE2"/>
    <w:rsid w:val="00006005"/>
    <w:rsid w:val="00011E18"/>
    <w:rsid w:val="00021509"/>
    <w:rsid w:val="00025A5D"/>
    <w:rsid w:val="00046F75"/>
    <w:rsid w:val="000537A7"/>
    <w:rsid w:val="000547E5"/>
    <w:rsid w:val="00065E90"/>
    <w:rsid w:val="0007115B"/>
    <w:rsid w:val="00074522"/>
    <w:rsid w:val="00076303"/>
    <w:rsid w:val="00077463"/>
    <w:rsid w:val="00091F78"/>
    <w:rsid w:val="00094F5D"/>
    <w:rsid w:val="000951D7"/>
    <w:rsid w:val="00097803"/>
    <w:rsid w:val="000B5106"/>
    <w:rsid w:val="000C37C8"/>
    <w:rsid w:val="000C4656"/>
    <w:rsid w:val="000E187A"/>
    <w:rsid w:val="000E2639"/>
    <w:rsid w:val="000E55A6"/>
    <w:rsid w:val="000E798A"/>
    <w:rsid w:val="001175DE"/>
    <w:rsid w:val="001334C8"/>
    <w:rsid w:val="001377B2"/>
    <w:rsid w:val="001500E7"/>
    <w:rsid w:val="001716E6"/>
    <w:rsid w:val="00172BDE"/>
    <w:rsid w:val="00172DCD"/>
    <w:rsid w:val="00173A1D"/>
    <w:rsid w:val="00177FB4"/>
    <w:rsid w:val="00180BF6"/>
    <w:rsid w:val="00181B9C"/>
    <w:rsid w:val="001901C3"/>
    <w:rsid w:val="00190675"/>
    <w:rsid w:val="00192733"/>
    <w:rsid w:val="001C0DA3"/>
    <w:rsid w:val="001E03DD"/>
    <w:rsid w:val="001E52A3"/>
    <w:rsid w:val="001F0BCB"/>
    <w:rsid w:val="0020220D"/>
    <w:rsid w:val="00206AD0"/>
    <w:rsid w:val="00213286"/>
    <w:rsid w:val="0022049C"/>
    <w:rsid w:val="00222DDE"/>
    <w:rsid w:val="0022391F"/>
    <w:rsid w:val="00234D64"/>
    <w:rsid w:val="002527B2"/>
    <w:rsid w:val="00281E5E"/>
    <w:rsid w:val="00282D65"/>
    <w:rsid w:val="0028754A"/>
    <w:rsid w:val="00292A3B"/>
    <w:rsid w:val="00296AF0"/>
    <w:rsid w:val="002B3201"/>
    <w:rsid w:val="002B54EA"/>
    <w:rsid w:val="002C723F"/>
    <w:rsid w:val="002D23A8"/>
    <w:rsid w:val="002E1450"/>
    <w:rsid w:val="002E1DE0"/>
    <w:rsid w:val="002E6E00"/>
    <w:rsid w:val="002F21EC"/>
    <w:rsid w:val="00305CA4"/>
    <w:rsid w:val="00316B26"/>
    <w:rsid w:val="00322233"/>
    <w:rsid w:val="0034569C"/>
    <w:rsid w:val="00351BDA"/>
    <w:rsid w:val="003534BD"/>
    <w:rsid w:val="00360496"/>
    <w:rsid w:val="00364C4A"/>
    <w:rsid w:val="003651CB"/>
    <w:rsid w:val="0036706C"/>
    <w:rsid w:val="00367698"/>
    <w:rsid w:val="0036799C"/>
    <w:rsid w:val="00383E92"/>
    <w:rsid w:val="00394E59"/>
    <w:rsid w:val="00395E19"/>
    <w:rsid w:val="0039702D"/>
    <w:rsid w:val="003C0D88"/>
    <w:rsid w:val="003C2A71"/>
    <w:rsid w:val="003C6393"/>
    <w:rsid w:val="003D0A85"/>
    <w:rsid w:val="003D5560"/>
    <w:rsid w:val="003D68F5"/>
    <w:rsid w:val="003E39CD"/>
    <w:rsid w:val="00400BFD"/>
    <w:rsid w:val="004144F9"/>
    <w:rsid w:val="00421FAD"/>
    <w:rsid w:val="0043189B"/>
    <w:rsid w:val="00433E2B"/>
    <w:rsid w:val="00437717"/>
    <w:rsid w:val="004461B9"/>
    <w:rsid w:val="00452308"/>
    <w:rsid w:val="00453F1B"/>
    <w:rsid w:val="00455B61"/>
    <w:rsid w:val="00482333"/>
    <w:rsid w:val="004B06F7"/>
    <w:rsid w:val="004B64A9"/>
    <w:rsid w:val="004E0F9E"/>
    <w:rsid w:val="004E1C31"/>
    <w:rsid w:val="004E3D88"/>
    <w:rsid w:val="004F195F"/>
    <w:rsid w:val="004F4DC3"/>
    <w:rsid w:val="00506A3A"/>
    <w:rsid w:val="005146A6"/>
    <w:rsid w:val="00520ACB"/>
    <w:rsid w:val="00521A48"/>
    <w:rsid w:val="005337A5"/>
    <w:rsid w:val="00563034"/>
    <w:rsid w:val="00571109"/>
    <w:rsid w:val="00580191"/>
    <w:rsid w:val="00581F61"/>
    <w:rsid w:val="00584B87"/>
    <w:rsid w:val="0058601A"/>
    <w:rsid w:val="005972E9"/>
    <w:rsid w:val="005A15B3"/>
    <w:rsid w:val="005A1FBD"/>
    <w:rsid w:val="005B2679"/>
    <w:rsid w:val="005E4C6C"/>
    <w:rsid w:val="005F0F66"/>
    <w:rsid w:val="005F28E6"/>
    <w:rsid w:val="0061513D"/>
    <w:rsid w:val="006160D3"/>
    <w:rsid w:val="0062212C"/>
    <w:rsid w:val="006477ED"/>
    <w:rsid w:val="00654601"/>
    <w:rsid w:val="00656DEA"/>
    <w:rsid w:val="006721F8"/>
    <w:rsid w:val="00676437"/>
    <w:rsid w:val="006804EE"/>
    <w:rsid w:val="006807F8"/>
    <w:rsid w:val="00682983"/>
    <w:rsid w:val="00691F0B"/>
    <w:rsid w:val="006B2117"/>
    <w:rsid w:val="006B7366"/>
    <w:rsid w:val="006C3771"/>
    <w:rsid w:val="006D3BC5"/>
    <w:rsid w:val="006D462D"/>
    <w:rsid w:val="006E6A6D"/>
    <w:rsid w:val="00703625"/>
    <w:rsid w:val="00710CF6"/>
    <w:rsid w:val="00714C4D"/>
    <w:rsid w:val="007225FE"/>
    <w:rsid w:val="0072783E"/>
    <w:rsid w:val="007370E5"/>
    <w:rsid w:val="007509B1"/>
    <w:rsid w:val="007559F1"/>
    <w:rsid w:val="0076547D"/>
    <w:rsid w:val="00771A81"/>
    <w:rsid w:val="00773083"/>
    <w:rsid w:val="00782202"/>
    <w:rsid w:val="007822BA"/>
    <w:rsid w:val="00787F87"/>
    <w:rsid w:val="007A5C88"/>
    <w:rsid w:val="007B1103"/>
    <w:rsid w:val="007B6550"/>
    <w:rsid w:val="007B7FA7"/>
    <w:rsid w:val="007C7958"/>
    <w:rsid w:val="007D1214"/>
    <w:rsid w:val="007D1C54"/>
    <w:rsid w:val="007D2103"/>
    <w:rsid w:val="007D742E"/>
    <w:rsid w:val="007E2906"/>
    <w:rsid w:val="007F0E1D"/>
    <w:rsid w:val="007F1DDA"/>
    <w:rsid w:val="007F3E92"/>
    <w:rsid w:val="0080375B"/>
    <w:rsid w:val="00812F64"/>
    <w:rsid w:val="00824B31"/>
    <w:rsid w:val="0082535A"/>
    <w:rsid w:val="00841272"/>
    <w:rsid w:val="00843FE0"/>
    <w:rsid w:val="008470EC"/>
    <w:rsid w:val="00867A71"/>
    <w:rsid w:val="00871B66"/>
    <w:rsid w:val="008737EA"/>
    <w:rsid w:val="008746C5"/>
    <w:rsid w:val="00874F08"/>
    <w:rsid w:val="00876079"/>
    <w:rsid w:val="0088384E"/>
    <w:rsid w:val="00886F9F"/>
    <w:rsid w:val="00890EE9"/>
    <w:rsid w:val="008B630B"/>
    <w:rsid w:val="008B69B3"/>
    <w:rsid w:val="008C0D7C"/>
    <w:rsid w:val="008F0FD3"/>
    <w:rsid w:val="008F2C53"/>
    <w:rsid w:val="009073DB"/>
    <w:rsid w:val="00923F55"/>
    <w:rsid w:val="00932A00"/>
    <w:rsid w:val="00933C2D"/>
    <w:rsid w:val="009436D0"/>
    <w:rsid w:val="009477F3"/>
    <w:rsid w:val="0095020D"/>
    <w:rsid w:val="00952931"/>
    <w:rsid w:val="00962C69"/>
    <w:rsid w:val="00975ED2"/>
    <w:rsid w:val="009833DC"/>
    <w:rsid w:val="009937AE"/>
    <w:rsid w:val="009C7CA0"/>
    <w:rsid w:val="009D043E"/>
    <w:rsid w:val="009D232B"/>
    <w:rsid w:val="009E4A8E"/>
    <w:rsid w:val="009E5FC9"/>
    <w:rsid w:val="009F0AB9"/>
    <w:rsid w:val="009F6568"/>
    <w:rsid w:val="00A06FB7"/>
    <w:rsid w:val="00A076D0"/>
    <w:rsid w:val="00A1452A"/>
    <w:rsid w:val="00A14932"/>
    <w:rsid w:val="00A22C6D"/>
    <w:rsid w:val="00A23502"/>
    <w:rsid w:val="00A32E80"/>
    <w:rsid w:val="00A44171"/>
    <w:rsid w:val="00A44C0B"/>
    <w:rsid w:val="00A47A60"/>
    <w:rsid w:val="00A52A7C"/>
    <w:rsid w:val="00A61AC9"/>
    <w:rsid w:val="00A71989"/>
    <w:rsid w:val="00A80A52"/>
    <w:rsid w:val="00A82598"/>
    <w:rsid w:val="00A94BBD"/>
    <w:rsid w:val="00AB43FA"/>
    <w:rsid w:val="00AC0451"/>
    <w:rsid w:val="00AC63E5"/>
    <w:rsid w:val="00AE7438"/>
    <w:rsid w:val="00AF0B95"/>
    <w:rsid w:val="00B018C6"/>
    <w:rsid w:val="00B123EA"/>
    <w:rsid w:val="00B253F7"/>
    <w:rsid w:val="00B3009E"/>
    <w:rsid w:val="00B64E21"/>
    <w:rsid w:val="00B70B2F"/>
    <w:rsid w:val="00B738E7"/>
    <w:rsid w:val="00B7617E"/>
    <w:rsid w:val="00B84961"/>
    <w:rsid w:val="00B94DE8"/>
    <w:rsid w:val="00B95C87"/>
    <w:rsid w:val="00BB2DD1"/>
    <w:rsid w:val="00BB52B1"/>
    <w:rsid w:val="00BD3CCC"/>
    <w:rsid w:val="00BD4106"/>
    <w:rsid w:val="00BD5E4E"/>
    <w:rsid w:val="00BD6CF4"/>
    <w:rsid w:val="00BE139E"/>
    <w:rsid w:val="00BE373D"/>
    <w:rsid w:val="00C06797"/>
    <w:rsid w:val="00C13B1C"/>
    <w:rsid w:val="00C146B0"/>
    <w:rsid w:val="00C24042"/>
    <w:rsid w:val="00C5255D"/>
    <w:rsid w:val="00C5743A"/>
    <w:rsid w:val="00C57AFF"/>
    <w:rsid w:val="00C6153E"/>
    <w:rsid w:val="00C716C8"/>
    <w:rsid w:val="00C720A0"/>
    <w:rsid w:val="00C83E22"/>
    <w:rsid w:val="00C94493"/>
    <w:rsid w:val="00CA037E"/>
    <w:rsid w:val="00CA0405"/>
    <w:rsid w:val="00CB0857"/>
    <w:rsid w:val="00CB2DA0"/>
    <w:rsid w:val="00CB75AF"/>
    <w:rsid w:val="00CC0D6E"/>
    <w:rsid w:val="00CC139A"/>
    <w:rsid w:val="00CC51FD"/>
    <w:rsid w:val="00CD693F"/>
    <w:rsid w:val="00CF5AB7"/>
    <w:rsid w:val="00D02456"/>
    <w:rsid w:val="00D27968"/>
    <w:rsid w:val="00D30B90"/>
    <w:rsid w:val="00D31999"/>
    <w:rsid w:val="00D85141"/>
    <w:rsid w:val="00DA6C5A"/>
    <w:rsid w:val="00DB18C1"/>
    <w:rsid w:val="00DC10AC"/>
    <w:rsid w:val="00DD2C02"/>
    <w:rsid w:val="00DD419D"/>
    <w:rsid w:val="00DD7EC6"/>
    <w:rsid w:val="00DE6B30"/>
    <w:rsid w:val="00E03BD9"/>
    <w:rsid w:val="00E0531A"/>
    <w:rsid w:val="00E06268"/>
    <w:rsid w:val="00E12862"/>
    <w:rsid w:val="00E1609E"/>
    <w:rsid w:val="00E246CC"/>
    <w:rsid w:val="00E40B34"/>
    <w:rsid w:val="00E431D2"/>
    <w:rsid w:val="00E4398E"/>
    <w:rsid w:val="00E44B36"/>
    <w:rsid w:val="00E611F4"/>
    <w:rsid w:val="00E86E5C"/>
    <w:rsid w:val="00EA13F8"/>
    <w:rsid w:val="00EA333D"/>
    <w:rsid w:val="00EA620F"/>
    <w:rsid w:val="00EA7841"/>
    <w:rsid w:val="00EC16E7"/>
    <w:rsid w:val="00EE4DED"/>
    <w:rsid w:val="00EE7EC8"/>
    <w:rsid w:val="00EF19E4"/>
    <w:rsid w:val="00EF1CE4"/>
    <w:rsid w:val="00EF2D6E"/>
    <w:rsid w:val="00F00CF4"/>
    <w:rsid w:val="00F01AAB"/>
    <w:rsid w:val="00F061E6"/>
    <w:rsid w:val="00F27CA2"/>
    <w:rsid w:val="00F3337C"/>
    <w:rsid w:val="00F42774"/>
    <w:rsid w:val="00F573EA"/>
    <w:rsid w:val="00F61425"/>
    <w:rsid w:val="00F63731"/>
    <w:rsid w:val="00F738A0"/>
    <w:rsid w:val="00F75408"/>
    <w:rsid w:val="00F8084F"/>
    <w:rsid w:val="00F91EE0"/>
    <w:rsid w:val="00F96895"/>
    <w:rsid w:val="00FA10EB"/>
    <w:rsid w:val="00FA2E04"/>
    <w:rsid w:val="00FA6D59"/>
    <w:rsid w:val="00FA7084"/>
    <w:rsid w:val="00FB006F"/>
    <w:rsid w:val="00FB42C9"/>
    <w:rsid w:val="00FB612C"/>
    <w:rsid w:val="00FE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AE0288A-54E9-4831-BBA5-F1AA54AB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C4D"/>
    <w:pPr>
      <w:spacing w:after="160" w:line="252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14C4D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14C4D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C4D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4C4D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4C4D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4C4D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4C4D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4C4D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4C4D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uiPriority w:val="22"/>
    <w:qFormat/>
    <w:rsid w:val="00714C4D"/>
    <w:rPr>
      <w:b/>
      <w:bCs/>
      <w:color w:val="auto"/>
    </w:rPr>
  </w:style>
  <w:style w:type="paragraph" w:styleId="Web">
    <w:name w:val="Normal (Web)"/>
    <w:basedOn w:val="a"/>
    <w:uiPriority w:val="99"/>
    <w:pPr>
      <w:spacing w:after="150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21">
    <w:name w:val="見出し 21"/>
    <w:basedOn w:val="a"/>
    <w:pPr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sz w:val="24"/>
      <w:szCs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  <w:rPr>
      <w:kern w:val="2"/>
      <w:sz w:val="21"/>
      <w:szCs w:val="24"/>
    </w:r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9E4A8E"/>
    <w:rPr>
      <w:rFonts w:ascii="Arial" w:eastAsia="ＭＳ ゴシック" w:hAnsi="Arial"/>
      <w:sz w:val="18"/>
      <w:szCs w:val="18"/>
    </w:rPr>
  </w:style>
  <w:style w:type="character" w:customStyle="1" w:styleId="10">
    <w:name w:val="見出し 1 (文字)"/>
    <w:link w:val="1"/>
    <w:uiPriority w:val="9"/>
    <w:rsid w:val="00714C4D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character" w:customStyle="1" w:styleId="20">
    <w:name w:val="見出し 2 (文字)"/>
    <w:link w:val="2"/>
    <w:uiPriority w:val="9"/>
    <w:rsid w:val="00714C4D"/>
    <w:rPr>
      <w:rFonts w:ascii="Calibri Light" w:eastAsia="SimSun" w:hAnsi="Calibri Light" w:cs="Times New Roman"/>
      <w:b/>
      <w:b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14C4D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40">
    <w:name w:val="見出し 4 (文字)"/>
    <w:link w:val="4"/>
    <w:uiPriority w:val="9"/>
    <w:semiHidden/>
    <w:rsid w:val="00714C4D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714C4D"/>
    <w:rPr>
      <w:rFonts w:ascii="Calibri Light" w:eastAsia="SimSun" w:hAnsi="Calibri Light" w:cs="Times New Roman"/>
      <w:b/>
      <w:bCs/>
    </w:rPr>
  </w:style>
  <w:style w:type="character" w:customStyle="1" w:styleId="60">
    <w:name w:val="見出し 6 (文字)"/>
    <w:link w:val="6"/>
    <w:uiPriority w:val="9"/>
    <w:semiHidden/>
    <w:rsid w:val="00714C4D"/>
    <w:rPr>
      <w:rFonts w:ascii="Calibri Light" w:eastAsia="SimSun" w:hAnsi="Calibri Light" w:cs="Times New Roman"/>
      <w:b/>
      <w:bCs/>
      <w:i/>
      <w:iCs/>
    </w:rPr>
  </w:style>
  <w:style w:type="character" w:customStyle="1" w:styleId="70">
    <w:name w:val="見出し 7 (文字)"/>
    <w:link w:val="7"/>
    <w:uiPriority w:val="9"/>
    <w:semiHidden/>
    <w:rsid w:val="00714C4D"/>
    <w:rPr>
      <w:i/>
      <w:iCs/>
    </w:rPr>
  </w:style>
  <w:style w:type="character" w:customStyle="1" w:styleId="80">
    <w:name w:val="見出し 8 (文字)"/>
    <w:link w:val="8"/>
    <w:uiPriority w:val="9"/>
    <w:semiHidden/>
    <w:rsid w:val="00714C4D"/>
    <w:rPr>
      <w:b/>
      <w:bCs/>
    </w:rPr>
  </w:style>
  <w:style w:type="character" w:customStyle="1" w:styleId="90">
    <w:name w:val="見出し 9 (文字)"/>
    <w:link w:val="9"/>
    <w:uiPriority w:val="9"/>
    <w:semiHidden/>
    <w:rsid w:val="00714C4D"/>
    <w:rPr>
      <w:i/>
      <w:iCs/>
    </w:rPr>
  </w:style>
  <w:style w:type="paragraph" w:styleId="ab">
    <w:name w:val="caption"/>
    <w:basedOn w:val="a"/>
    <w:next w:val="a"/>
    <w:uiPriority w:val="35"/>
    <w:semiHidden/>
    <w:unhideWhenUsed/>
    <w:qFormat/>
    <w:rsid w:val="00714C4D"/>
    <w:rPr>
      <w:b/>
      <w:bCs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714C4D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ad">
    <w:name w:val="表題 (文字)"/>
    <w:link w:val="ac"/>
    <w:uiPriority w:val="10"/>
    <w:rsid w:val="00714C4D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paragraph" w:styleId="ae">
    <w:name w:val="Subtitle"/>
    <w:basedOn w:val="a"/>
    <w:next w:val="a"/>
    <w:link w:val="af"/>
    <w:uiPriority w:val="11"/>
    <w:qFormat/>
    <w:rsid w:val="00714C4D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af">
    <w:name w:val="副題 (文字)"/>
    <w:link w:val="ae"/>
    <w:uiPriority w:val="11"/>
    <w:rsid w:val="00714C4D"/>
    <w:rPr>
      <w:rFonts w:ascii="Calibri Light" w:eastAsia="SimSun" w:hAnsi="Calibri Light" w:cs="Times New Roman"/>
      <w:sz w:val="24"/>
      <w:szCs w:val="24"/>
    </w:rPr>
  </w:style>
  <w:style w:type="character" w:styleId="af0">
    <w:name w:val="Emphasis"/>
    <w:uiPriority w:val="20"/>
    <w:qFormat/>
    <w:rsid w:val="00714C4D"/>
    <w:rPr>
      <w:i/>
      <w:iCs/>
      <w:color w:val="auto"/>
    </w:rPr>
  </w:style>
  <w:style w:type="paragraph" w:styleId="af1">
    <w:name w:val="No Spacing"/>
    <w:uiPriority w:val="1"/>
    <w:qFormat/>
    <w:rsid w:val="00714C4D"/>
    <w:pPr>
      <w:jc w:val="both"/>
    </w:pPr>
    <w:rPr>
      <w:sz w:val="22"/>
      <w:szCs w:val="22"/>
      <w:lang w:eastAsia="en-US"/>
    </w:rPr>
  </w:style>
  <w:style w:type="paragraph" w:styleId="af2">
    <w:name w:val="Quote"/>
    <w:basedOn w:val="a"/>
    <w:next w:val="a"/>
    <w:link w:val="af3"/>
    <w:uiPriority w:val="29"/>
    <w:qFormat/>
    <w:rsid w:val="00714C4D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af3">
    <w:name w:val="引用文 (文字)"/>
    <w:link w:val="af2"/>
    <w:uiPriority w:val="29"/>
    <w:rsid w:val="00714C4D"/>
    <w:rPr>
      <w:rFonts w:ascii="Calibri Light" w:eastAsia="SimSun" w:hAnsi="Calibri Light" w:cs="Times New Roman"/>
      <w:i/>
      <w:iCs/>
      <w:sz w:val="24"/>
      <w:szCs w:val="24"/>
    </w:rPr>
  </w:style>
  <w:style w:type="paragraph" w:styleId="22">
    <w:name w:val="Intense Quote"/>
    <w:basedOn w:val="a"/>
    <w:next w:val="a"/>
    <w:link w:val="23"/>
    <w:uiPriority w:val="30"/>
    <w:qFormat/>
    <w:rsid w:val="00714C4D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23">
    <w:name w:val="引用文 2 (文字)"/>
    <w:link w:val="22"/>
    <w:uiPriority w:val="30"/>
    <w:rsid w:val="00714C4D"/>
    <w:rPr>
      <w:rFonts w:ascii="Calibri Light" w:eastAsia="SimSun" w:hAnsi="Calibri Light" w:cs="Times New Roman"/>
      <w:sz w:val="26"/>
      <w:szCs w:val="26"/>
    </w:rPr>
  </w:style>
  <w:style w:type="character" w:styleId="af4">
    <w:name w:val="Subtle Emphasis"/>
    <w:uiPriority w:val="19"/>
    <w:qFormat/>
    <w:rsid w:val="00714C4D"/>
    <w:rPr>
      <w:i/>
      <w:iCs/>
      <w:color w:val="auto"/>
    </w:rPr>
  </w:style>
  <w:style w:type="character" w:styleId="24">
    <w:name w:val="Intense Emphasis"/>
    <w:uiPriority w:val="21"/>
    <w:qFormat/>
    <w:rsid w:val="00714C4D"/>
    <w:rPr>
      <w:b/>
      <w:bCs/>
      <w:i/>
      <w:iCs/>
      <w:color w:val="auto"/>
    </w:rPr>
  </w:style>
  <w:style w:type="character" w:styleId="af5">
    <w:name w:val="Subtle Reference"/>
    <w:uiPriority w:val="31"/>
    <w:qFormat/>
    <w:rsid w:val="00714C4D"/>
    <w:rPr>
      <w:smallCaps/>
      <w:color w:val="auto"/>
      <w:u w:val="single" w:color="7F7F7F"/>
    </w:rPr>
  </w:style>
  <w:style w:type="character" w:styleId="25">
    <w:name w:val="Intense Reference"/>
    <w:uiPriority w:val="32"/>
    <w:qFormat/>
    <w:rsid w:val="00714C4D"/>
    <w:rPr>
      <w:b/>
      <w:bCs/>
      <w:smallCaps/>
      <w:color w:val="auto"/>
      <w:u w:val="single"/>
    </w:rPr>
  </w:style>
  <w:style w:type="character" w:styleId="af6">
    <w:name w:val="Book Title"/>
    <w:uiPriority w:val="33"/>
    <w:qFormat/>
    <w:rsid w:val="00714C4D"/>
    <w:rPr>
      <w:b/>
      <w:bCs/>
      <w:smallCaps/>
      <w:color w:val="auto"/>
    </w:rPr>
  </w:style>
  <w:style w:type="paragraph" w:styleId="af7">
    <w:name w:val="TOC Heading"/>
    <w:basedOn w:val="1"/>
    <w:next w:val="a"/>
    <w:uiPriority w:val="39"/>
    <w:semiHidden/>
    <w:unhideWhenUsed/>
    <w:qFormat/>
    <w:rsid w:val="00714C4D"/>
    <w:pPr>
      <w:outlineLvl w:val="9"/>
    </w:pPr>
  </w:style>
  <w:style w:type="table" w:styleId="af8">
    <w:name w:val="Table Grid"/>
    <w:basedOn w:val="a1"/>
    <w:rsid w:val="00847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rsid w:val="008F2C53"/>
    <w:rPr>
      <w:sz w:val="16"/>
      <w:szCs w:val="16"/>
    </w:rPr>
  </w:style>
  <w:style w:type="paragraph" w:styleId="afa">
    <w:name w:val="annotation text"/>
    <w:basedOn w:val="a"/>
    <w:link w:val="afb"/>
    <w:rsid w:val="008F2C53"/>
    <w:rPr>
      <w:sz w:val="20"/>
      <w:szCs w:val="20"/>
    </w:rPr>
  </w:style>
  <w:style w:type="character" w:customStyle="1" w:styleId="afb">
    <w:name w:val="コメント文字列 (文字)"/>
    <w:basedOn w:val="a0"/>
    <w:link w:val="afa"/>
    <w:rsid w:val="008F2C53"/>
  </w:style>
  <w:style w:type="character" w:customStyle="1" w:styleId="shorttext">
    <w:name w:val="short_text"/>
    <w:basedOn w:val="a0"/>
    <w:rsid w:val="00190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6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tc2017@jsae.o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tc2017@jsae.or.jp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2C484-8766-4EED-A62E-EA986FAA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自動車技術会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H0282</dc:creator>
  <cp:lastModifiedBy>koji yoshida</cp:lastModifiedBy>
  <cp:revision>2</cp:revision>
  <cp:lastPrinted>2017-05-24T00:08:00Z</cp:lastPrinted>
  <dcterms:created xsi:type="dcterms:W3CDTF">2017-08-08T05:47:00Z</dcterms:created>
  <dcterms:modified xsi:type="dcterms:W3CDTF">2017-08-08T05:47:00Z</dcterms:modified>
</cp:coreProperties>
</file>